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A1A" w:rsidRPr="00C30A95" w:rsidRDefault="002127CF" w:rsidP="00F17A1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-278765</wp:posOffset>
                </wp:positionV>
                <wp:extent cx="1612900" cy="8826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612900" cy="882650"/>
                        </a:xfrm>
                        <a:prstGeom prst="rect">
                          <a:avLst/>
                        </a:prstGeom>
                        <a:solidFill>
                          <a:schemeClr val="lt1"/>
                        </a:solidFill>
                        <a:ln w="6350">
                          <a:noFill/>
                        </a:ln>
                      </wps:spPr>
                      <wps:txbx>
                        <w:txbxContent>
                          <w:p w:rsidR="002127CF" w:rsidRDefault="002127CF">
                            <w:r>
                              <w:rPr>
                                <w:noProof/>
                              </w:rPr>
                              <w:drawing>
                                <wp:inline distT="0" distB="0" distL="0" distR="0">
                                  <wp:extent cx="1453266" cy="717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PEG version.jpg"/>
                                          <pic:cNvPicPr/>
                                        </pic:nvPicPr>
                                        <pic:blipFill rotWithShape="1">
                                          <a:blip r:embed="rId8">
                                            <a:extLst>
                                              <a:ext uri="{28A0092B-C50C-407E-A947-70E740481C1C}">
                                                <a14:useLocalDpi xmlns:a14="http://schemas.microsoft.com/office/drawing/2010/main" val="0"/>
                                              </a:ext>
                                            </a:extLst>
                                          </a:blip>
                                          <a:srcRect b="36084"/>
                                          <a:stretch/>
                                        </pic:blipFill>
                                        <pic:spPr bwMode="auto">
                                          <a:xfrm>
                                            <a:off x="0" y="0"/>
                                            <a:ext cx="1457909" cy="7198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pt;margin-top:-21.95pt;width:127pt;height: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" fillcolor="white [3201]" stroked="f" strokeweight=".5pt">
                <v:textbox>
                  <w:txbxContent>
                    <w:p w:rsidR="002127CF" w:rsidRDefault="002127CF">
                      <w:r>
                        <w:rPr>
                          <w:noProof/>
                        </w:rPr>
                        <w:drawing>
                          <wp:inline distT="0" distB="0" distL="0" distR="0">
                            <wp:extent cx="1453266" cy="717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PEG version.jpg"/>
                                    <pic:cNvPicPr/>
                                  </pic:nvPicPr>
                                  <pic:blipFill rotWithShape="1">
                                    <a:blip r:embed="rId9">
                                      <a:extLst>
                                        <a:ext uri="{28A0092B-C50C-407E-A947-70E740481C1C}">
                                          <a14:useLocalDpi xmlns:a14="http://schemas.microsoft.com/office/drawing/2010/main" val="0"/>
                                        </a:ext>
                                      </a:extLst>
                                    </a:blip>
                                    <a:srcRect b="36084"/>
                                    <a:stretch/>
                                  </pic:blipFill>
                                  <pic:spPr bwMode="auto">
                                    <a:xfrm>
                                      <a:off x="0" y="0"/>
                                      <a:ext cx="1457909" cy="7198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pPr w:leftFromText="180" w:rightFromText="180" w:horzAnchor="margin" w:tblpY="2025"/>
        <w:tblW w:w="0" w:type="auto"/>
        <w:tblLook w:val="04A0" w:firstRow="1" w:lastRow="0" w:firstColumn="1" w:lastColumn="0" w:noHBand="0" w:noVBand="1"/>
      </w:tblPr>
      <w:tblGrid>
        <w:gridCol w:w="1440"/>
        <w:gridCol w:w="7776"/>
      </w:tblGrid>
      <w:tr w:rsidR="00F17A1A" w:rsidRPr="00C30A95" w:rsidTr="002D46E6">
        <w:trPr>
          <w:trHeight w:val="288"/>
        </w:trPr>
        <w:tc>
          <w:tcPr>
            <w:tcW w:w="1440" w:type="dxa"/>
            <w:vAlign w:val="center"/>
          </w:tcPr>
          <w:p w:rsidR="00F17A1A" w:rsidRPr="00C30A95" w:rsidRDefault="00F17A1A" w:rsidP="002D46E6">
            <w:pPr>
              <w:jc w:val="center"/>
              <w:rPr>
                <w:rFonts w:ascii="Times New Roman" w:hAnsi="Times New Roman" w:cs="Times New Roman"/>
                <w:b/>
                <w:sz w:val="24"/>
              </w:rPr>
            </w:pPr>
            <w:r w:rsidRPr="00C30A95">
              <w:rPr>
                <w:rFonts w:ascii="Times New Roman" w:hAnsi="Times New Roman" w:cs="Times New Roman"/>
                <w:b/>
                <w:sz w:val="24"/>
              </w:rPr>
              <w:t>STEPS</w:t>
            </w:r>
          </w:p>
        </w:tc>
        <w:tc>
          <w:tcPr>
            <w:tcW w:w="7776" w:type="dxa"/>
          </w:tcPr>
          <w:p w:rsidR="00F17A1A" w:rsidRPr="00C30A95" w:rsidRDefault="00F17A1A" w:rsidP="002D46E6">
            <w:pPr>
              <w:jc w:val="center"/>
              <w:rPr>
                <w:rFonts w:ascii="Times New Roman" w:hAnsi="Times New Roman" w:cs="Times New Roman"/>
                <w:b/>
                <w:sz w:val="24"/>
              </w:rPr>
            </w:pPr>
            <w:r w:rsidRPr="00C30A95">
              <w:rPr>
                <w:rFonts w:ascii="Times New Roman" w:hAnsi="Times New Roman" w:cs="Times New Roman"/>
                <w:b/>
                <w:sz w:val="24"/>
              </w:rPr>
              <w:t>ITEMS REQUIRED</w:t>
            </w:r>
          </w:p>
        </w:tc>
      </w:tr>
      <w:tr w:rsidR="00F17A1A" w:rsidRPr="00C30A95" w:rsidTr="002D46E6">
        <w:trPr>
          <w:trHeight w:val="1584"/>
        </w:trPr>
        <w:tc>
          <w:tcPr>
            <w:tcW w:w="1440" w:type="dxa"/>
            <w:vAlign w:val="center"/>
          </w:tcPr>
          <w:p w:rsidR="00F17A1A" w:rsidRPr="00D009AD" w:rsidRDefault="00F17A1A" w:rsidP="002D46E6">
            <w:pPr>
              <w:jc w:val="center"/>
              <w:rPr>
                <w:rFonts w:ascii="Times New Roman" w:hAnsi="Times New Roman" w:cs="Times New Roman"/>
                <w:sz w:val="24"/>
              </w:rPr>
            </w:pPr>
            <w:r w:rsidRPr="00D009AD">
              <w:rPr>
                <w:rFonts w:ascii="Times New Roman" w:hAnsi="Times New Roman" w:cs="Times New Roman"/>
                <w:sz w:val="24"/>
              </w:rPr>
              <w:t>1</w:t>
            </w:r>
          </w:p>
        </w:tc>
        <w:tc>
          <w:tcPr>
            <w:tcW w:w="7776" w:type="dxa"/>
            <w:vAlign w:val="center"/>
          </w:tcPr>
          <w:p w:rsidR="00F17A1A" w:rsidRPr="00C30A95" w:rsidRDefault="00F17A1A" w:rsidP="002D46E6">
            <w:pPr>
              <w:rPr>
                <w:rFonts w:ascii="Times New Roman" w:hAnsi="Times New Roman" w:cs="Times New Roman"/>
                <w:b/>
                <w:sz w:val="24"/>
              </w:rPr>
            </w:pPr>
          </w:p>
          <w:p w:rsidR="00F17A1A" w:rsidRPr="00C30A95" w:rsidRDefault="00F17A1A" w:rsidP="00F17A1A">
            <w:pPr>
              <w:pStyle w:val="ListParagraph"/>
              <w:numPr>
                <w:ilvl w:val="0"/>
                <w:numId w:val="19"/>
              </w:numPr>
              <w:rPr>
                <w:rFonts w:ascii="Times New Roman" w:hAnsi="Times New Roman" w:cs="Times New Roman"/>
                <w:sz w:val="24"/>
              </w:rPr>
            </w:pPr>
            <w:r w:rsidRPr="00C30A95">
              <w:rPr>
                <w:rFonts w:ascii="Times New Roman" w:hAnsi="Times New Roman" w:cs="Times New Roman"/>
                <w:sz w:val="24"/>
              </w:rPr>
              <w:t>Complete New Sponsor Form</w:t>
            </w:r>
          </w:p>
          <w:p w:rsidR="00F17A1A" w:rsidRPr="00C30A95" w:rsidRDefault="00F17A1A" w:rsidP="00F17A1A">
            <w:pPr>
              <w:pStyle w:val="ListParagraph"/>
              <w:numPr>
                <w:ilvl w:val="0"/>
                <w:numId w:val="19"/>
              </w:numPr>
              <w:rPr>
                <w:rFonts w:ascii="Times New Roman" w:hAnsi="Times New Roman" w:cs="Times New Roman"/>
                <w:sz w:val="24"/>
              </w:rPr>
            </w:pPr>
            <w:r w:rsidRPr="00C30A95">
              <w:rPr>
                <w:rFonts w:ascii="Times New Roman" w:hAnsi="Times New Roman" w:cs="Times New Roman"/>
                <w:sz w:val="24"/>
              </w:rPr>
              <w:t>Provide HCNP with general information</w:t>
            </w:r>
            <w:r>
              <w:rPr>
                <w:rFonts w:ascii="Times New Roman" w:hAnsi="Times New Roman" w:cs="Times New Roman"/>
                <w:sz w:val="24"/>
              </w:rPr>
              <w:t xml:space="preserve"> and submit requested documents</w:t>
            </w:r>
          </w:p>
        </w:tc>
      </w:tr>
      <w:tr w:rsidR="00F17A1A" w:rsidRPr="00C30A95" w:rsidTr="002D46E6">
        <w:trPr>
          <w:trHeight w:val="1584"/>
        </w:trPr>
        <w:tc>
          <w:tcPr>
            <w:tcW w:w="1440" w:type="dxa"/>
            <w:vAlign w:val="center"/>
          </w:tcPr>
          <w:p w:rsidR="00F17A1A" w:rsidRPr="00D009AD" w:rsidRDefault="00F17A1A" w:rsidP="002D46E6">
            <w:pPr>
              <w:jc w:val="center"/>
              <w:rPr>
                <w:rFonts w:ascii="Times New Roman" w:hAnsi="Times New Roman" w:cs="Times New Roman"/>
                <w:sz w:val="24"/>
              </w:rPr>
            </w:pPr>
            <w:r w:rsidRPr="00D009AD">
              <w:rPr>
                <w:rFonts w:ascii="Times New Roman" w:hAnsi="Times New Roman" w:cs="Times New Roman"/>
                <w:sz w:val="24"/>
              </w:rPr>
              <w:t>2</w:t>
            </w:r>
          </w:p>
        </w:tc>
        <w:tc>
          <w:tcPr>
            <w:tcW w:w="7776" w:type="dxa"/>
            <w:vAlign w:val="center"/>
          </w:tcPr>
          <w:p w:rsidR="00F17A1A" w:rsidRPr="00C30A95" w:rsidRDefault="00F17A1A" w:rsidP="002D46E6">
            <w:pPr>
              <w:rPr>
                <w:rFonts w:ascii="Times New Roman" w:hAnsi="Times New Roman" w:cs="Times New Roman"/>
                <w:b/>
                <w:sz w:val="24"/>
              </w:rPr>
            </w:pPr>
          </w:p>
          <w:p w:rsidR="00F17A1A" w:rsidRPr="00C30A95" w:rsidRDefault="00F17A1A" w:rsidP="00F17A1A">
            <w:pPr>
              <w:pStyle w:val="ListParagraph"/>
              <w:numPr>
                <w:ilvl w:val="0"/>
                <w:numId w:val="20"/>
              </w:numPr>
              <w:rPr>
                <w:rFonts w:ascii="Times New Roman" w:hAnsi="Times New Roman" w:cs="Times New Roman"/>
                <w:sz w:val="24"/>
              </w:rPr>
            </w:pPr>
            <w:r w:rsidRPr="00C30A95">
              <w:rPr>
                <w:rFonts w:ascii="Times New Roman" w:hAnsi="Times New Roman" w:cs="Times New Roman"/>
                <w:sz w:val="24"/>
              </w:rPr>
              <w:t xml:space="preserve">Plan and create a cycle menu </w:t>
            </w:r>
          </w:p>
          <w:p w:rsidR="00F17A1A" w:rsidRPr="00C30A95" w:rsidRDefault="00F17A1A" w:rsidP="00F17A1A">
            <w:pPr>
              <w:pStyle w:val="ListParagraph"/>
              <w:numPr>
                <w:ilvl w:val="0"/>
                <w:numId w:val="20"/>
              </w:numPr>
              <w:rPr>
                <w:rFonts w:ascii="Times New Roman" w:hAnsi="Times New Roman" w:cs="Times New Roman"/>
                <w:sz w:val="24"/>
              </w:rPr>
            </w:pPr>
            <w:r w:rsidRPr="00C30A95">
              <w:rPr>
                <w:rFonts w:ascii="Times New Roman" w:hAnsi="Times New Roman" w:cs="Times New Roman"/>
                <w:sz w:val="24"/>
              </w:rPr>
              <w:t xml:space="preserve">Submit to HCNP </w:t>
            </w:r>
            <w:r w:rsidR="00B3399D">
              <w:rPr>
                <w:rFonts w:ascii="Times New Roman" w:hAnsi="Times New Roman" w:cs="Times New Roman"/>
                <w:sz w:val="24"/>
              </w:rPr>
              <w:t xml:space="preserve">the </w:t>
            </w:r>
            <w:r w:rsidRPr="00C30A95">
              <w:rPr>
                <w:rFonts w:ascii="Times New Roman" w:hAnsi="Times New Roman" w:cs="Times New Roman"/>
                <w:sz w:val="24"/>
              </w:rPr>
              <w:t>cycle menu along with production record templates, menu planning templates, and the USDA certifi</w:t>
            </w:r>
            <w:r>
              <w:rPr>
                <w:rFonts w:ascii="Times New Roman" w:hAnsi="Times New Roman" w:cs="Times New Roman"/>
                <w:sz w:val="24"/>
              </w:rPr>
              <w:t>cation of compliance worksheets</w:t>
            </w:r>
          </w:p>
        </w:tc>
      </w:tr>
      <w:tr w:rsidR="00F17A1A" w:rsidRPr="00C30A95" w:rsidTr="002D46E6">
        <w:trPr>
          <w:trHeight w:val="1584"/>
        </w:trPr>
        <w:tc>
          <w:tcPr>
            <w:tcW w:w="1440" w:type="dxa"/>
            <w:vAlign w:val="center"/>
          </w:tcPr>
          <w:p w:rsidR="00F17A1A" w:rsidRPr="00D009AD" w:rsidRDefault="00F17A1A" w:rsidP="002D46E6">
            <w:pPr>
              <w:jc w:val="center"/>
              <w:rPr>
                <w:rFonts w:ascii="Times New Roman" w:hAnsi="Times New Roman" w:cs="Times New Roman"/>
                <w:sz w:val="24"/>
              </w:rPr>
            </w:pPr>
            <w:r w:rsidRPr="00D009AD">
              <w:rPr>
                <w:rFonts w:ascii="Times New Roman" w:hAnsi="Times New Roman" w:cs="Times New Roman"/>
                <w:sz w:val="24"/>
              </w:rPr>
              <w:t>3</w:t>
            </w:r>
          </w:p>
        </w:tc>
        <w:tc>
          <w:tcPr>
            <w:tcW w:w="7776" w:type="dxa"/>
            <w:vAlign w:val="center"/>
          </w:tcPr>
          <w:p w:rsidR="00F17A1A" w:rsidRPr="00C30A95" w:rsidRDefault="00F17A1A" w:rsidP="002D46E6">
            <w:pPr>
              <w:rPr>
                <w:rFonts w:ascii="Times New Roman" w:hAnsi="Times New Roman" w:cs="Times New Roman"/>
                <w:b/>
                <w:sz w:val="24"/>
              </w:rPr>
            </w:pPr>
          </w:p>
          <w:p w:rsidR="00F17A1A" w:rsidRPr="00C30A95" w:rsidRDefault="00F17A1A" w:rsidP="00F17A1A">
            <w:pPr>
              <w:pStyle w:val="ListParagraph"/>
              <w:numPr>
                <w:ilvl w:val="0"/>
                <w:numId w:val="21"/>
              </w:numPr>
              <w:rPr>
                <w:rFonts w:ascii="Times New Roman" w:hAnsi="Times New Roman" w:cs="Times New Roman"/>
                <w:sz w:val="24"/>
              </w:rPr>
            </w:pPr>
            <w:r w:rsidRPr="00C30A95">
              <w:rPr>
                <w:rFonts w:ascii="Times New Roman" w:hAnsi="Times New Roman" w:cs="Times New Roman"/>
                <w:sz w:val="24"/>
              </w:rPr>
              <w:t>Review SFA Online Application Instructions</w:t>
            </w:r>
          </w:p>
          <w:p w:rsidR="00F17A1A" w:rsidRPr="00C30A95" w:rsidRDefault="00F17A1A" w:rsidP="00F17A1A">
            <w:pPr>
              <w:pStyle w:val="ListParagraph"/>
              <w:numPr>
                <w:ilvl w:val="0"/>
                <w:numId w:val="21"/>
              </w:numPr>
              <w:rPr>
                <w:rFonts w:ascii="Times New Roman" w:hAnsi="Times New Roman" w:cs="Times New Roman"/>
                <w:sz w:val="24"/>
              </w:rPr>
            </w:pPr>
            <w:r w:rsidRPr="00C30A95">
              <w:rPr>
                <w:rFonts w:ascii="Times New Roman" w:hAnsi="Times New Roman" w:cs="Times New Roman"/>
                <w:sz w:val="24"/>
              </w:rPr>
              <w:t>Complete online application in HCNP Systems</w:t>
            </w:r>
          </w:p>
          <w:p w:rsidR="00F17A1A" w:rsidRPr="00C30A95" w:rsidRDefault="00B3399D" w:rsidP="00F17A1A">
            <w:pPr>
              <w:pStyle w:val="ListParagraph"/>
              <w:numPr>
                <w:ilvl w:val="0"/>
                <w:numId w:val="21"/>
              </w:numPr>
              <w:rPr>
                <w:rFonts w:ascii="Times New Roman" w:hAnsi="Times New Roman" w:cs="Times New Roman"/>
                <w:sz w:val="24"/>
              </w:rPr>
            </w:pPr>
            <w:r>
              <w:rPr>
                <w:rFonts w:ascii="Times New Roman" w:hAnsi="Times New Roman" w:cs="Times New Roman"/>
                <w:sz w:val="24"/>
              </w:rPr>
              <w:t xml:space="preserve">Sign and submit </w:t>
            </w:r>
            <w:r w:rsidR="00F17A1A" w:rsidRPr="00C30A95">
              <w:rPr>
                <w:rFonts w:ascii="Times New Roman" w:hAnsi="Times New Roman" w:cs="Times New Roman"/>
                <w:sz w:val="24"/>
              </w:rPr>
              <w:t>Permanent Single Agreement</w:t>
            </w:r>
          </w:p>
        </w:tc>
      </w:tr>
      <w:tr w:rsidR="00F17A1A" w:rsidRPr="00C30A95" w:rsidTr="002D46E6">
        <w:trPr>
          <w:trHeight w:val="1584"/>
        </w:trPr>
        <w:tc>
          <w:tcPr>
            <w:tcW w:w="1440" w:type="dxa"/>
            <w:vAlign w:val="center"/>
          </w:tcPr>
          <w:p w:rsidR="00F17A1A" w:rsidRPr="00D009AD" w:rsidRDefault="00F17A1A" w:rsidP="002D46E6">
            <w:pPr>
              <w:jc w:val="center"/>
              <w:rPr>
                <w:rFonts w:ascii="Times New Roman" w:hAnsi="Times New Roman" w:cs="Times New Roman"/>
                <w:sz w:val="24"/>
              </w:rPr>
            </w:pPr>
            <w:r w:rsidRPr="00D009AD">
              <w:rPr>
                <w:rFonts w:ascii="Times New Roman" w:hAnsi="Times New Roman" w:cs="Times New Roman"/>
                <w:sz w:val="24"/>
              </w:rPr>
              <w:t>4</w:t>
            </w:r>
          </w:p>
        </w:tc>
        <w:tc>
          <w:tcPr>
            <w:tcW w:w="7776" w:type="dxa"/>
            <w:vAlign w:val="center"/>
          </w:tcPr>
          <w:p w:rsidR="00F17A1A" w:rsidRPr="00C30A95" w:rsidRDefault="00F17A1A" w:rsidP="002D46E6">
            <w:pPr>
              <w:rPr>
                <w:rFonts w:ascii="Times New Roman" w:hAnsi="Times New Roman" w:cs="Times New Roman"/>
                <w:b/>
                <w:sz w:val="24"/>
              </w:rPr>
            </w:pPr>
          </w:p>
          <w:p w:rsidR="00F17A1A" w:rsidRPr="00C30A95" w:rsidRDefault="00F17A1A" w:rsidP="00F17A1A">
            <w:pPr>
              <w:pStyle w:val="ListParagraph"/>
              <w:numPr>
                <w:ilvl w:val="0"/>
                <w:numId w:val="21"/>
              </w:numPr>
              <w:rPr>
                <w:rFonts w:ascii="Times New Roman" w:hAnsi="Times New Roman" w:cs="Times New Roman"/>
                <w:sz w:val="24"/>
              </w:rPr>
            </w:pPr>
            <w:r w:rsidRPr="00C30A95">
              <w:rPr>
                <w:rFonts w:ascii="Times New Roman" w:hAnsi="Times New Roman" w:cs="Times New Roman"/>
                <w:sz w:val="24"/>
              </w:rPr>
              <w:t>Complete and submit general program documents such as:</w:t>
            </w:r>
          </w:p>
          <w:p w:rsidR="00F17A1A" w:rsidRPr="00C30A95" w:rsidRDefault="00F17A1A" w:rsidP="00F17A1A">
            <w:pPr>
              <w:pStyle w:val="ListParagraph"/>
              <w:numPr>
                <w:ilvl w:val="1"/>
                <w:numId w:val="21"/>
              </w:numPr>
              <w:rPr>
                <w:rFonts w:ascii="Times New Roman" w:hAnsi="Times New Roman" w:cs="Times New Roman"/>
                <w:sz w:val="24"/>
              </w:rPr>
            </w:pPr>
            <w:r w:rsidRPr="00C30A95">
              <w:rPr>
                <w:rFonts w:ascii="Times New Roman" w:hAnsi="Times New Roman" w:cs="Times New Roman"/>
                <w:sz w:val="24"/>
              </w:rPr>
              <w:t>Food Safety Plan</w:t>
            </w:r>
          </w:p>
          <w:p w:rsidR="00F17A1A" w:rsidRPr="00C30A95" w:rsidRDefault="00F17A1A" w:rsidP="00F17A1A">
            <w:pPr>
              <w:pStyle w:val="ListParagraph"/>
              <w:numPr>
                <w:ilvl w:val="1"/>
                <w:numId w:val="21"/>
              </w:numPr>
              <w:rPr>
                <w:rFonts w:ascii="Times New Roman" w:hAnsi="Times New Roman" w:cs="Times New Roman"/>
                <w:sz w:val="24"/>
              </w:rPr>
            </w:pPr>
            <w:r w:rsidRPr="00C30A95">
              <w:rPr>
                <w:rFonts w:ascii="Times New Roman" w:hAnsi="Times New Roman" w:cs="Times New Roman"/>
                <w:sz w:val="24"/>
              </w:rPr>
              <w:t>Local Wellness Policy</w:t>
            </w:r>
          </w:p>
          <w:p w:rsidR="00F17A1A" w:rsidRPr="00C30A95" w:rsidRDefault="00F17A1A" w:rsidP="00F17A1A">
            <w:pPr>
              <w:pStyle w:val="ListParagraph"/>
              <w:numPr>
                <w:ilvl w:val="1"/>
                <w:numId w:val="21"/>
              </w:numPr>
              <w:rPr>
                <w:rFonts w:ascii="Times New Roman" w:hAnsi="Times New Roman" w:cs="Times New Roman"/>
                <w:sz w:val="24"/>
              </w:rPr>
            </w:pPr>
            <w:r w:rsidRPr="00C30A95">
              <w:rPr>
                <w:rFonts w:ascii="Times New Roman" w:hAnsi="Times New Roman" w:cs="Times New Roman"/>
                <w:sz w:val="24"/>
              </w:rPr>
              <w:t>Procurement Plan</w:t>
            </w:r>
          </w:p>
        </w:tc>
      </w:tr>
      <w:tr w:rsidR="005A3EF0" w:rsidRPr="00C30A95" w:rsidTr="002D46E6">
        <w:trPr>
          <w:trHeight w:val="1584"/>
        </w:trPr>
        <w:tc>
          <w:tcPr>
            <w:tcW w:w="1440" w:type="dxa"/>
            <w:vAlign w:val="center"/>
          </w:tcPr>
          <w:p w:rsidR="005A3EF0" w:rsidRPr="00D009AD" w:rsidRDefault="005A3EF0" w:rsidP="002D46E6">
            <w:pPr>
              <w:jc w:val="center"/>
              <w:rPr>
                <w:rFonts w:ascii="Times New Roman" w:hAnsi="Times New Roman" w:cs="Times New Roman"/>
                <w:sz w:val="24"/>
              </w:rPr>
            </w:pPr>
            <w:r>
              <w:rPr>
                <w:rFonts w:ascii="Times New Roman" w:hAnsi="Times New Roman" w:cs="Times New Roman"/>
                <w:sz w:val="24"/>
              </w:rPr>
              <w:t>5</w:t>
            </w:r>
          </w:p>
        </w:tc>
        <w:tc>
          <w:tcPr>
            <w:tcW w:w="7776" w:type="dxa"/>
            <w:vAlign w:val="center"/>
          </w:tcPr>
          <w:p w:rsidR="005A3EF0" w:rsidRPr="00C30A95" w:rsidRDefault="005A3EF0" w:rsidP="005A3EF0">
            <w:pPr>
              <w:pStyle w:val="ListParagraph"/>
              <w:numPr>
                <w:ilvl w:val="0"/>
                <w:numId w:val="21"/>
              </w:numPr>
              <w:rPr>
                <w:rFonts w:ascii="Times New Roman" w:hAnsi="Times New Roman" w:cs="Times New Roman"/>
                <w:sz w:val="24"/>
              </w:rPr>
            </w:pPr>
            <w:r w:rsidRPr="00395571">
              <w:rPr>
                <w:rFonts w:ascii="Times New Roman" w:hAnsi="Times New Roman" w:cs="Times New Roman"/>
                <w:sz w:val="24"/>
              </w:rPr>
              <w:t>Pre-operational visit to the SFA and Vendor (if applicable)</w:t>
            </w:r>
          </w:p>
        </w:tc>
      </w:tr>
      <w:tr w:rsidR="00F17A1A" w:rsidRPr="00C30A95" w:rsidTr="002D46E6">
        <w:trPr>
          <w:trHeight w:val="1584"/>
        </w:trPr>
        <w:tc>
          <w:tcPr>
            <w:tcW w:w="1440" w:type="dxa"/>
            <w:vAlign w:val="center"/>
          </w:tcPr>
          <w:p w:rsidR="00F17A1A" w:rsidRPr="00D009AD" w:rsidRDefault="005A3EF0" w:rsidP="002D46E6">
            <w:pPr>
              <w:jc w:val="center"/>
              <w:rPr>
                <w:rFonts w:ascii="Times New Roman" w:hAnsi="Times New Roman" w:cs="Times New Roman"/>
                <w:sz w:val="24"/>
              </w:rPr>
            </w:pPr>
            <w:r>
              <w:rPr>
                <w:rFonts w:ascii="Times New Roman" w:hAnsi="Times New Roman" w:cs="Times New Roman"/>
                <w:sz w:val="24"/>
              </w:rPr>
              <w:t>6</w:t>
            </w:r>
          </w:p>
        </w:tc>
        <w:tc>
          <w:tcPr>
            <w:tcW w:w="7776" w:type="dxa"/>
            <w:vAlign w:val="center"/>
          </w:tcPr>
          <w:p w:rsidR="00F17A1A" w:rsidRPr="00C30A95" w:rsidRDefault="00F17A1A" w:rsidP="00F17A1A">
            <w:pPr>
              <w:pStyle w:val="ListParagraph"/>
              <w:numPr>
                <w:ilvl w:val="0"/>
                <w:numId w:val="21"/>
              </w:numPr>
              <w:rPr>
                <w:rFonts w:ascii="Times New Roman" w:hAnsi="Times New Roman" w:cs="Times New Roman"/>
                <w:sz w:val="24"/>
              </w:rPr>
            </w:pPr>
            <w:r w:rsidRPr="00C30A95">
              <w:rPr>
                <w:rFonts w:ascii="Times New Roman" w:hAnsi="Times New Roman" w:cs="Times New Roman"/>
                <w:sz w:val="24"/>
              </w:rPr>
              <w:t>Attend HCNP Training</w:t>
            </w:r>
          </w:p>
        </w:tc>
      </w:tr>
    </w:tbl>
    <w:p w:rsidR="00F17A1A" w:rsidRDefault="00F17A1A" w:rsidP="00F17A1A">
      <w:pPr>
        <w:jc w:val="center"/>
        <w:rPr>
          <w:rFonts w:ascii="Times New Roman" w:hAnsi="Times New Roman" w:cs="Times New Roman"/>
          <w:b/>
          <w:sz w:val="32"/>
        </w:rPr>
      </w:pPr>
    </w:p>
    <w:p w:rsidR="00F17A1A" w:rsidRPr="00C30A95" w:rsidRDefault="00F17A1A" w:rsidP="00F17A1A">
      <w:pPr>
        <w:jc w:val="center"/>
        <w:rPr>
          <w:rFonts w:ascii="Times New Roman" w:hAnsi="Times New Roman" w:cs="Times New Roman"/>
          <w:b/>
          <w:sz w:val="32"/>
        </w:rPr>
      </w:pPr>
      <w:r w:rsidRPr="00C30A95">
        <w:rPr>
          <w:rFonts w:ascii="Times New Roman" w:hAnsi="Times New Roman" w:cs="Times New Roman"/>
          <w:b/>
          <w:sz w:val="32"/>
        </w:rPr>
        <w:t>Hawaii Child Nutrition Programs</w:t>
      </w:r>
    </w:p>
    <w:p w:rsidR="00F17A1A" w:rsidRPr="00C30A95" w:rsidRDefault="00F17A1A" w:rsidP="00F17A1A">
      <w:pPr>
        <w:jc w:val="center"/>
        <w:rPr>
          <w:rFonts w:ascii="Times New Roman" w:hAnsi="Times New Roman" w:cs="Times New Roman"/>
          <w:sz w:val="28"/>
        </w:rPr>
      </w:pPr>
      <w:r w:rsidRPr="00C30A95">
        <w:rPr>
          <w:rFonts w:ascii="Times New Roman" w:hAnsi="Times New Roman" w:cs="Times New Roman"/>
          <w:sz w:val="28"/>
        </w:rPr>
        <w:t xml:space="preserve">Steps to becoming a new SFA </w:t>
      </w:r>
    </w:p>
    <w:p w:rsidR="00F17A1A" w:rsidRDefault="00F17A1A" w:rsidP="004428C1">
      <w:pPr>
        <w:keepNext/>
        <w:jc w:val="center"/>
        <w:outlineLvl w:val="0"/>
        <w:rPr>
          <w:rFonts w:ascii="Times New Roman" w:eastAsia="Times New Roman" w:hAnsi="Times New Roman" w:cs="Times New Roman"/>
          <w:b/>
          <w:color w:val="000000"/>
          <w:sz w:val="28"/>
          <w:szCs w:val="28"/>
        </w:rPr>
      </w:pPr>
    </w:p>
    <w:p w:rsidR="00F17A1A" w:rsidRDefault="00F17A1A">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B0195D" w:rsidRPr="00A712CB" w:rsidRDefault="002127CF" w:rsidP="004428C1">
      <w:pPr>
        <w:keepNext/>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-81915</wp:posOffset>
                </wp:positionV>
                <wp:extent cx="1555750" cy="8255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555750" cy="825500"/>
                        </a:xfrm>
                        <a:prstGeom prst="rect">
                          <a:avLst/>
                        </a:prstGeom>
                        <a:solidFill>
                          <a:schemeClr val="lt1"/>
                        </a:solidFill>
                        <a:ln w="6350">
                          <a:noFill/>
                        </a:ln>
                      </wps:spPr>
                      <wps:txbx>
                        <w:txbxContent>
                          <w:p w:rsidR="002127CF" w:rsidRDefault="002127CF">
                            <w:r>
                              <w:rPr>
                                <w:noProof/>
                              </w:rPr>
                              <w:drawing>
                                <wp:inline distT="0" distB="0" distL="0" distR="0">
                                  <wp:extent cx="1386399" cy="6731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PEG version.jpg"/>
                                          <pic:cNvPicPr/>
                                        </pic:nvPicPr>
                                        <pic:blipFill rotWithShape="1">
                                          <a:blip r:embed="rId9">
                                            <a:extLst>
                                              <a:ext uri="{28A0092B-C50C-407E-A947-70E740481C1C}">
                                                <a14:useLocalDpi xmlns:a14="http://schemas.microsoft.com/office/drawing/2010/main" val="0"/>
                                              </a:ext>
                                            </a:extLst>
                                          </a:blip>
                                          <a:srcRect b="37173"/>
                                          <a:stretch/>
                                        </pic:blipFill>
                                        <pic:spPr bwMode="auto">
                                          <a:xfrm>
                                            <a:off x="0" y="0"/>
                                            <a:ext cx="1390711" cy="6751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14pt;margin-top:-6.45pt;width:122.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" fillcolor="white [3201]" stroked="f" strokeweight=".5pt">
                <v:textbox>
                  <w:txbxContent>
                    <w:p w:rsidR="002127CF" w:rsidRDefault="002127CF">
                      <w:r>
                        <w:rPr>
                          <w:noProof/>
                        </w:rPr>
                        <w:drawing>
                          <wp:inline distT="0" distB="0" distL="0" distR="0">
                            <wp:extent cx="1386399" cy="6731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PEG version.jpg"/>
                                    <pic:cNvPicPr/>
                                  </pic:nvPicPr>
                                  <pic:blipFill rotWithShape="1">
                                    <a:blip r:embed="rId9">
                                      <a:extLst>
                                        <a:ext uri="{28A0092B-C50C-407E-A947-70E740481C1C}">
                                          <a14:useLocalDpi xmlns:a14="http://schemas.microsoft.com/office/drawing/2010/main" val="0"/>
                                        </a:ext>
                                      </a:extLst>
                                    </a:blip>
                                    <a:srcRect b="37173"/>
                                    <a:stretch/>
                                  </pic:blipFill>
                                  <pic:spPr bwMode="auto">
                                    <a:xfrm>
                                      <a:off x="0" y="0"/>
                                      <a:ext cx="1390711" cy="67519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428C1" w:rsidRPr="00A712CB">
        <w:rPr>
          <w:rFonts w:ascii="Times New Roman" w:eastAsia="Times New Roman" w:hAnsi="Times New Roman" w:cs="Times New Roman"/>
          <w:b/>
          <w:color w:val="000000"/>
          <w:sz w:val="28"/>
          <w:szCs w:val="28"/>
        </w:rPr>
        <w:t>Hawaii</w:t>
      </w:r>
      <w:r w:rsidR="00B0195D" w:rsidRPr="00A712CB">
        <w:rPr>
          <w:rFonts w:ascii="Times New Roman" w:eastAsia="Times New Roman" w:hAnsi="Times New Roman" w:cs="Times New Roman"/>
          <w:b/>
          <w:color w:val="000000"/>
          <w:sz w:val="28"/>
          <w:szCs w:val="28"/>
        </w:rPr>
        <w:t xml:space="preserve"> Child Nutrition Programs</w:t>
      </w:r>
      <w:r w:rsidR="004428C1" w:rsidRPr="00A712CB">
        <w:rPr>
          <w:rFonts w:ascii="Times New Roman" w:eastAsia="Times New Roman" w:hAnsi="Times New Roman" w:cs="Times New Roman"/>
          <w:b/>
          <w:color w:val="000000"/>
          <w:sz w:val="28"/>
          <w:szCs w:val="28"/>
        </w:rPr>
        <w:t xml:space="preserve"> </w:t>
      </w:r>
    </w:p>
    <w:p w:rsidR="004428C1" w:rsidRPr="00A712CB" w:rsidRDefault="004428C1" w:rsidP="004428C1">
      <w:pPr>
        <w:keepNext/>
        <w:jc w:val="center"/>
        <w:outlineLvl w:val="0"/>
        <w:rPr>
          <w:rFonts w:ascii="Times New Roman" w:eastAsia="Times New Roman" w:hAnsi="Times New Roman" w:cs="Times New Roman"/>
          <w:b/>
          <w:color w:val="000000"/>
          <w:sz w:val="28"/>
          <w:szCs w:val="28"/>
        </w:rPr>
      </w:pPr>
      <w:r w:rsidRPr="00A712CB">
        <w:rPr>
          <w:rFonts w:ascii="Times New Roman" w:eastAsia="Times New Roman" w:hAnsi="Times New Roman" w:cs="Times New Roman"/>
          <w:b/>
          <w:color w:val="000000"/>
          <w:sz w:val="28"/>
          <w:szCs w:val="28"/>
        </w:rPr>
        <w:t>New Sponsor</w:t>
      </w:r>
      <w:r w:rsidR="00B0195D" w:rsidRPr="00A712CB">
        <w:rPr>
          <w:rFonts w:ascii="Times New Roman" w:eastAsia="Times New Roman" w:hAnsi="Times New Roman" w:cs="Times New Roman"/>
          <w:b/>
          <w:color w:val="000000"/>
          <w:sz w:val="28"/>
          <w:szCs w:val="28"/>
        </w:rPr>
        <w:t xml:space="preserve"> Form</w:t>
      </w:r>
    </w:p>
    <w:p w:rsidR="004428C1" w:rsidRDefault="004428C1" w:rsidP="004428C1">
      <w:pPr>
        <w:jc w:val="center"/>
        <w:rPr>
          <w:rFonts w:ascii="Times New Roman" w:eastAsia="Times New Roman" w:hAnsi="Times New Roman" w:cs="Times New Roman"/>
          <w:sz w:val="16"/>
          <w:szCs w:val="16"/>
        </w:rPr>
      </w:pPr>
    </w:p>
    <w:p w:rsidR="005A3EF0" w:rsidRPr="005C5EF4" w:rsidRDefault="005A3EF0" w:rsidP="004428C1">
      <w:pPr>
        <w:jc w:val="center"/>
        <w:rPr>
          <w:rFonts w:ascii="Times New Roman" w:eastAsia="Times New Roman" w:hAnsi="Times New Roman" w:cs="Times New Roman"/>
          <w:sz w:val="12"/>
          <w:szCs w:val="16"/>
        </w:rPr>
      </w:pPr>
    </w:p>
    <w:p w:rsidR="00D27D4E" w:rsidRPr="00A712CB" w:rsidRDefault="00D53F03" w:rsidP="004428C1">
      <w:pPr>
        <w:jc w:val="center"/>
        <w:rPr>
          <w:rFonts w:ascii="Times New Roman" w:eastAsia="Times New Roman" w:hAnsi="Times New Roman" w:cs="Times New Roman"/>
          <w:b/>
          <w:sz w:val="28"/>
          <w:szCs w:val="16"/>
        </w:rPr>
      </w:pPr>
      <w:r w:rsidRPr="00A712CB">
        <w:rPr>
          <w:rFonts w:ascii="Times New Roman" w:eastAsia="Times New Roman" w:hAnsi="Times New Roman" w:cs="Times New Roman"/>
          <w:b/>
          <w:sz w:val="28"/>
          <w:szCs w:val="16"/>
        </w:rPr>
        <w:t>-</w:t>
      </w:r>
      <w:r w:rsidR="00D27D4E" w:rsidRPr="00A712CB">
        <w:rPr>
          <w:rFonts w:ascii="Times New Roman" w:eastAsia="Times New Roman" w:hAnsi="Times New Roman" w:cs="Times New Roman"/>
          <w:b/>
          <w:sz w:val="28"/>
          <w:szCs w:val="16"/>
        </w:rPr>
        <w:t>STEP ONE</w:t>
      </w:r>
      <w:r w:rsidRPr="00A712CB">
        <w:rPr>
          <w:rFonts w:ascii="Times New Roman" w:eastAsia="Times New Roman" w:hAnsi="Times New Roman" w:cs="Times New Roman"/>
          <w:b/>
          <w:sz w:val="28"/>
          <w:szCs w:val="16"/>
        </w:rPr>
        <w:t>-</w:t>
      </w:r>
    </w:p>
    <w:p w:rsidR="00D27D4E" w:rsidRPr="00A712CB" w:rsidRDefault="00D27D4E" w:rsidP="004428C1">
      <w:pPr>
        <w:jc w:val="center"/>
        <w:rPr>
          <w:rFonts w:ascii="Times New Roman" w:eastAsia="Times New Roman" w:hAnsi="Times New Roman" w:cs="Times New Roman"/>
          <w:sz w:val="16"/>
          <w:szCs w:val="16"/>
        </w:rPr>
      </w:pPr>
    </w:p>
    <w:p w:rsidR="00C64BC7" w:rsidRPr="00B3399D" w:rsidRDefault="004428C1" w:rsidP="004428C1">
      <w:pPr>
        <w:ind w:right="-252"/>
        <w:rPr>
          <w:rFonts w:ascii="Times New Roman" w:eastAsia="Times New Roman" w:hAnsi="Times New Roman" w:cs="Times New Roman"/>
          <w:sz w:val="24"/>
          <w:szCs w:val="24"/>
        </w:rPr>
      </w:pPr>
      <w:r w:rsidRPr="00B3399D">
        <w:rPr>
          <w:rFonts w:ascii="Times New Roman" w:eastAsia="Times New Roman" w:hAnsi="Times New Roman" w:cs="Times New Roman"/>
          <w:b/>
          <w:sz w:val="24"/>
          <w:szCs w:val="24"/>
        </w:rPr>
        <w:t>INSTRUCTIONS</w:t>
      </w:r>
      <w:r w:rsidR="00B0195D" w:rsidRPr="00B3399D">
        <w:rPr>
          <w:rFonts w:ascii="Times New Roman" w:eastAsia="Times New Roman" w:hAnsi="Times New Roman" w:cs="Times New Roman"/>
          <w:sz w:val="24"/>
          <w:szCs w:val="24"/>
        </w:rPr>
        <w:t>:  This form</w:t>
      </w:r>
      <w:r w:rsidRPr="00B3399D">
        <w:rPr>
          <w:rFonts w:ascii="Times New Roman" w:eastAsia="Times New Roman" w:hAnsi="Times New Roman" w:cs="Times New Roman"/>
          <w:sz w:val="24"/>
          <w:szCs w:val="24"/>
        </w:rPr>
        <w:t xml:space="preserve"> is </w:t>
      </w:r>
      <w:r w:rsidRPr="00B3399D">
        <w:rPr>
          <w:rFonts w:ascii="Times New Roman" w:eastAsia="Times New Roman" w:hAnsi="Times New Roman" w:cs="Times New Roman"/>
          <w:b/>
          <w:sz w:val="24"/>
          <w:szCs w:val="24"/>
        </w:rPr>
        <w:t>required</w:t>
      </w:r>
      <w:r w:rsidR="00B0195D" w:rsidRPr="00B3399D">
        <w:rPr>
          <w:rFonts w:ascii="Times New Roman" w:eastAsia="Times New Roman" w:hAnsi="Times New Roman" w:cs="Times New Roman"/>
          <w:sz w:val="24"/>
          <w:szCs w:val="24"/>
        </w:rPr>
        <w:t xml:space="preserve"> for all new school food authorities (SFA) in the Child</w:t>
      </w:r>
      <w:r w:rsidRPr="00B3399D">
        <w:rPr>
          <w:rFonts w:ascii="Times New Roman" w:eastAsia="Times New Roman" w:hAnsi="Times New Roman" w:cs="Times New Roman"/>
          <w:sz w:val="24"/>
          <w:szCs w:val="24"/>
        </w:rPr>
        <w:t xml:space="preserve"> Nutrition Program</w:t>
      </w:r>
      <w:r w:rsidR="00B0195D" w:rsidRPr="00B3399D">
        <w:rPr>
          <w:rFonts w:ascii="Times New Roman" w:eastAsia="Times New Roman" w:hAnsi="Times New Roman" w:cs="Times New Roman"/>
          <w:sz w:val="24"/>
          <w:szCs w:val="24"/>
        </w:rPr>
        <w:t>s</w:t>
      </w:r>
      <w:r w:rsidRPr="00B3399D">
        <w:rPr>
          <w:rFonts w:ascii="Times New Roman" w:eastAsia="Times New Roman" w:hAnsi="Times New Roman" w:cs="Times New Roman"/>
          <w:sz w:val="24"/>
          <w:szCs w:val="24"/>
        </w:rPr>
        <w:t>. Com</w:t>
      </w:r>
      <w:r w:rsidR="00A61199" w:rsidRPr="00B3399D">
        <w:rPr>
          <w:rFonts w:ascii="Times New Roman" w:eastAsia="Times New Roman" w:hAnsi="Times New Roman" w:cs="Times New Roman"/>
          <w:sz w:val="24"/>
          <w:szCs w:val="24"/>
        </w:rPr>
        <w:t>plete and return this form along with the additional requested documentation to [assigned specialist email].</w:t>
      </w:r>
    </w:p>
    <w:p w:rsidR="00A61199" w:rsidRPr="00B3399D" w:rsidRDefault="00A61199" w:rsidP="004428C1">
      <w:pPr>
        <w:ind w:right="-252"/>
        <w:rPr>
          <w:rFonts w:ascii="Times New Roman" w:eastAsia="Times New Roman" w:hAnsi="Times New Roman" w:cs="Times New Roman"/>
          <w:sz w:val="24"/>
          <w:szCs w:val="24"/>
        </w:rPr>
      </w:pPr>
    </w:p>
    <w:p w:rsidR="00C64BC7" w:rsidRPr="00B3399D" w:rsidRDefault="00C64BC7" w:rsidP="004428C1">
      <w:pPr>
        <w:ind w:right="-252"/>
        <w:rPr>
          <w:rFonts w:ascii="Times New Roman" w:eastAsia="Times New Roman" w:hAnsi="Times New Roman" w:cs="Times New Roman"/>
          <w:sz w:val="24"/>
          <w:szCs w:val="24"/>
        </w:rPr>
      </w:pPr>
      <w:r w:rsidRPr="00B3399D">
        <w:rPr>
          <w:rFonts w:ascii="Times New Roman" w:eastAsia="Times New Roman" w:hAnsi="Times New Roman" w:cs="Times New Roman"/>
          <w:sz w:val="24"/>
          <w:szCs w:val="24"/>
        </w:rPr>
        <w:t>Name, Title, Phone Number, Email Address of person filling out this document:</w:t>
      </w:r>
    </w:p>
    <w:p w:rsidR="00C64BC7" w:rsidRPr="00B3399D" w:rsidRDefault="00C64BC7" w:rsidP="004428C1">
      <w:pPr>
        <w:ind w:right="-252"/>
        <w:rPr>
          <w:rFonts w:ascii="Times New Roman" w:eastAsia="Times New Roman" w:hAnsi="Times New Roman" w:cs="Times New Roman"/>
          <w:sz w:val="24"/>
          <w:szCs w:val="24"/>
        </w:rPr>
      </w:pPr>
    </w:p>
    <w:p w:rsidR="00C64BC7" w:rsidRPr="00B3399D" w:rsidRDefault="00407F51" w:rsidP="004428C1">
      <w:pPr>
        <w:ind w:right="-252"/>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C64BC7" w:rsidRPr="00B3399D" w:rsidRDefault="00C64BC7" w:rsidP="004428C1">
      <w:pPr>
        <w:ind w:right="-252"/>
        <w:rPr>
          <w:rFonts w:ascii="Times New Roman" w:eastAsia="Times New Roman" w:hAnsi="Times New Roman" w:cs="Times New Roman"/>
          <w:sz w:val="24"/>
          <w:szCs w:val="24"/>
        </w:rPr>
      </w:pPr>
      <w:r w:rsidRPr="00B3399D">
        <w:rPr>
          <w:rFonts w:ascii="Times New Roman" w:hAnsi="Times New Roman" w:cs="Times New Roman"/>
          <w:sz w:val="24"/>
          <w:szCs w:val="24"/>
        </w:rPr>
        <w:t>Name</w:t>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t>Title</w:t>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t>Phone Number</w:t>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t>Email Address</w:t>
      </w:r>
    </w:p>
    <w:p w:rsidR="004428C1" w:rsidRPr="00B3399D" w:rsidRDefault="004428C1" w:rsidP="004428C1">
      <w:pPr>
        <w:rPr>
          <w:rFonts w:ascii="Times New Roman" w:eastAsia="Times New Roman" w:hAnsi="Times New Roman" w:cs="Times New Roman"/>
          <w:sz w:val="24"/>
          <w:szCs w:val="24"/>
        </w:rPr>
      </w:pPr>
    </w:p>
    <w:p w:rsidR="00B0195D" w:rsidRPr="00B3399D" w:rsidRDefault="00407F51" w:rsidP="004428C1">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B0195D" w:rsidRPr="00B3399D" w:rsidRDefault="00B0195D" w:rsidP="004428C1">
      <w:pPr>
        <w:rPr>
          <w:rFonts w:ascii="Times New Roman" w:hAnsi="Times New Roman" w:cs="Times New Roman"/>
          <w:sz w:val="24"/>
          <w:szCs w:val="24"/>
        </w:rPr>
      </w:pPr>
      <w:r w:rsidRPr="00B3399D">
        <w:rPr>
          <w:rFonts w:ascii="Times New Roman" w:hAnsi="Times New Roman" w:cs="Times New Roman"/>
          <w:sz w:val="24"/>
          <w:szCs w:val="24"/>
        </w:rPr>
        <w:t>School Name</w:t>
      </w:r>
    </w:p>
    <w:p w:rsidR="00B0195D" w:rsidRPr="00B3399D" w:rsidRDefault="00B0195D" w:rsidP="004428C1">
      <w:pPr>
        <w:rPr>
          <w:rFonts w:ascii="Times New Roman" w:hAnsi="Times New Roman" w:cs="Times New Roman"/>
          <w:sz w:val="24"/>
          <w:szCs w:val="24"/>
        </w:rPr>
      </w:pPr>
    </w:p>
    <w:p w:rsidR="00B0195D" w:rsidRPr="00B3399D" w:rsidRDefault="00407F51" w:rsidP="004428C1">
      <w:pPr>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a0a0a0" stroked="f"/>
        </w:pict>
      </w:r>
    </w:p>
    <w:p w:rsidR="00B0195D" w:rsidRPr="00B3399D" w:rsidRDefault="00B0195D" w:rsidP="004428C1">
      <w:pPr>
        <w:rPr>
          <w:rFonts w:ascii="Times New Roman" w:hAnsi="Times New Roman" w:cs="Times New Roman"/>
          <w:sz w:val="24"/>
          <w:szCs w:val="24"/>
        </w:rPr>
      </w:pPr>
      <w:r w:rsidRPr="00B3399D">
        <w:rPr>
          <w:rFonts w:ascii="Times New Roman" w:hAnsi="Times New Roman" w:cs="Times New Roman"/>
          <w:sz w:val="24"/>
          <w:szCs w:val="24"/>
        </w:rPr>
        <w:t>School Address</w:t>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t>Island</w:t>
      </w:r>
    </w:p>
    <w:p w:rsidR="00B0195D" w:rsidRPr="00B3399D" w:rsidRDefault="00B0195D" w:rsidP="004428C1">
      <w:pPr>
        <w:rPr>
          <w:rFonts w:ascii="Times New Roman" w:hAnsi="Times New Roman" w:cs="Times New Roman"/>
          <w:sz w:val="24"/>
          <w:szCs w:val="24"/>
        </w:rPr>
      </w:pPr>
    </w:p>
    <w:p w:rsidR="00B0195D" w:rsidRPr="00B3399D" w:rsidRDefault="00407F51" w:rsidP="004428C1">
      <w:pPr>
        <w:rPr>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a0a0a0" stroked="f"/>
        </w:pict>
      </w:r>
    </w:p>
    <w:p w:rsidR="00B0195D" w:rsidRPr="00B3399D" w:rsidRDefault="00DB50E0" w:rsidP="004428C1">
      <w:pPr>
        <w:rPr>
          <w:rFonts w:ascii="Times New Roman" w:hAnsi="Times New Roman" w:cs="Times New Roman"/>
          <w:sz w:val="24"/>
          <w:szCs w:val="24"/>
        </w:rPr>
      </w:pPr>
      <w:r w:rsidRPr="00B3399D">
        <w:rPr>
          <w:rFonts w:ascii="Times New Roman" w:hAnsi="Times New Roman" w:cs="Times New Roman"/>
          <w:sz w:val="24"/>
          <w:szCs w:val="24"/>
        </w:rPr>
        <w:t>Business Name (DBA)</w:t>
      </w:r>
      <w:r w:rsidRPr="00B3399D">
        <w:rPr>
          <w:rFonts w:ascii="Times New Roman" w:hAnsi="Times New Roman" w:cs="Times New Roman"/>
          <w:sz w:val="24"/>
          <w:szCs w:val="24"/>
        </w:rPr>
        <w:tab/>
      </w:r>
      <w:r w:rsidRPr="00B3399D">
        <w:rPr>
          <w:rFonts w:ascii="Times New Roman" w:hAnsi="Times New Roman" w:cs="Times New Roman"/>
          <w:sz w:val="24"/>
          <w:szCs w:val="24"/>
        </w:rPr>
        <w:tab/>
      </w:r>
      <w:r w:rsidR="00B0195D" w:rsidRPr="00B3399D">
        <w:rPr>
          <w:rFonts w:ascii="Times New Roman" w:hAnsi="Times New Roman" w:cs="Times New Roman"/>
          <w:sz w:val="24"/>
          <w:szCs w:val="24"/>
        </w:rPr>
        <w:tab/>
      </w:r>
      <w:r w:rsidR="00B0195D" w:rsidRPr="00B3399D">
        <w:rPr>
          <w:rFonts w:ascii="Times New Roman" w:hAnsi="Times New Roman" w:cs="Times New Roman"/>
          <w:sz w:val="24"/>
          <w:szCs w:val="24"/>
        </w:rPr>
        <w:tab/>
      </w:r>
      <w:r w:rsidR="00B0195D" w:rsidRPr="00B3399D">
        <w:rPr>
          <w:rFonts w:ascii="Times New Roman" w:hAnsi="Times New Roman" w:cs="Times New Roman"/>
          <w:sz w:val="24"/>
          <w:szCs w:val="24"/>
        </w:rPr>
        <w:tab/>
      </w:r>
      <w:r w:rsidR="00B0195D" w:rsidRPr="00B3399D">
        <w:rPr>
          <w:rFonts w:ascii="Times New Roman" w:hAnsi="Times New Roman" w:cs="Times New Roman"/>
          <w:sz w:val="24"/>
          <w:szCs w:val="24"/>
        </w:rPr>
        <w:tab/>
      </w:r>
      <w:r w:rsidR="00B0195D" w:rsidRPr="00B3399D">
        <w:rPr>
          <w:rFonts w:ascii="Times New Roman" w:hAnsi="Times New Roman" w:cs="Times New Roman"/>
          <w:sz w:val="24"/>
          <w:szCs w:val="24"/>
        </w:rPr>
        <w:tab/>
        <w:t>Business Phone Number</w:t>
      </w:r>
    </w:p>
    <w:p w:rsidR="00B0195D" w:rsidRPr="00B3399D" w:rsidRDefault="00B0195D" w:rsidP="004428C1">
      <w:pPr>
        <w:rPr>
          <w:rFonts w:ascii="Times New Roman" w:hAnsi="Times New Roman" w:cs="Times New Roman"/>
          <w:sz w:val="24"/>
          <w:szCs w:val="24"/>
        </w:rPr>
      </w:pPr>
    </w:p>
    <w:p w:rsidR="00B0195D" w:rsidRPr="00B3399D" w:rsidRDefault="00407F51" w:rsidP="004428C1">
      <w:pPr>
        <w:rPr>
          <w:rFonts w:ascii="Times New Roman" w:hAnsi="Times New Roman" w:cs="Times New Roman"/>
          <w:sz w:val="24"/>
          <w:szCs w:val="24"/>
        </w:rPr>
      </w:pPr>
      <w:r>
        <w:rPr>
          <w:rFonts w:ascii="Times New Roman" w:hAnsi="Times New Roman" w:cs="Times New Roman"/>
          <w:sz w:val="24"/>
          <w:szCs w:val="24"/>
        </w:rPr>
        <w:pict>
          <v:rect id="_x0000_i1029" style="width:0;height:1.5pt" o:hralign="center" o:hrstd="t" o:hr="t" fillcolor="#a0a0a0" stroked="f"/>
        </w:pict>
      </w:r>
    </w:p>
    <w:p w:rsidR="00C64BC7" w:rsidRPr="00B3399D" w:rsidRDefault="00B0195D" w:rsidP="004428C1">
      <w:pPr>
        <w:rPr>
          <w:rFonts w:ascii="Times New Roman" w:hAnsi="Times New Roman" w:cs="Times New Roman"/>
          <w:sz w:val="24"/>
          <w:szCs w:val="24"/>
        </w:rPr>
      </w:pPr>
      <w:r w:rsidRPr="00B3399D">
        <w:rPr>
          <w:rFonts w:ascii="Times New Roman" w:hAnsi="Times New Roman" w:cs="Times New Roman"/>
          <w:sz w:val="24"/>
          <w:szCs w:val="24"/>
        </w:rPr>
        <w:t>Business Address</w:t>
      </w:r>
      <w:r w:rsidRPr="00B3399D">
        <w:rPr>
          <w:rFonts w:ascii="Times New Roman" w:hAnsi="Times New Roman" w:cs="Times New Roman"/>
          <w:sz w:val="24"/>
          <w:szCs w:val="24"/>
        </w:rPr>
        <w:tab/>
      </w:r>
      <w:r w:rsidRPr="00B3399D">
        <w:rPr>
          <w:rFonts w:ascii="Times New Roman" w:hAnsi="Times New Roman" w:cs="Times New Roman"/>
          <w:sz w:val="24"/>
          <w:szCs w:val="24"/>
        </w:rPr>
        <w:tab/>
      </w:r>
      <w:r w:rsidRPr="00B3399D">
        <w:rPr>
          <w:rFonts w:ascii="Times New Roman" w:hAnsi="Times New Roman" w:cs="Times New Roman"/>
          <w:sz w:val="24"/>
          <w:szCs w:val="24"/>
        </w:rPr>
        <w:tab/>
      </w:r>
    </w:p>
    <w:p w:rsidR="004428C1" w:rsidRPr="00B3399D" w:rsidRDefault="004428C1" w:rsidP="00C64BC7">
      <w:pPr>
        <w:rPr>
          <w:rFonts w:ascii="Times New Roman" w:eastAsia="Times New Roman" w:hAnsi="Times New Roman" w:cs="Times New Roman"/>
          <w:sz w:val="24"/>
          <w:szCs w:val="24"/>
        </w:rPr>
      </w:pPr>
    </w:p>
    <w:p w:rsidR="00C8249A" w:rsidRPr="00B3399D" w:rsidRDefault="00C8249A">
      <w:pPr>
        <w:rPr>
          <w:rFonts w:ascii="Times New Roman" w:hAnsi="Times New Roman" w:cs="Times New Roman"/>
          <w:sz w:val="24"/>
          <w:szCs w:val="24"/>
        </w:rPr>
      </w:pPr>
    </w:p>
    <w:p w:rsidR="004428C1" w:rsidRPr="00B3399D" w:rsidRDefault="004428C1" w:rsidP="004428C1">
      <w:pPr>
        <w:rPr>
          <w:rFonts w:ascii="Times New Roman" w:hAnsi="Times New Roman" w:cs="Times New Roman"/>
          <w:sz w:val="24"/>
          <w:szCs w:val="24"/>
        </w:rPr>
      </w:pPr>
      <w:r w:rsidRPr="00B3399D">
        <w:rPr>
          <w:rFonts w:ascii="Times New Roman" w:hAnsi="Times New Roman" w:cs="Times New Roman"/>
          <w:sz w:val="24"/>
          <w:szCs w:val="24"/>
        </w:rPr>
        <w:t xml:space="preserve">1. Indicate the meal programs of interest: (For more information on each program, visit: </w:t>
      </w:r>
      <w:hyperlink r:id="rId10" w:history="1">
        <w:r w:rsidRPr="00B3399D">
          <w:rPr>
            <w:rStyle w:val="Hyperlink"/>
            <w:rFonts w:ascii="Times New Roman" w:hAnsi="Times New Roman" w:cs="Times New Roman"/>
            <w:sz w:val="24"/>
            <w:szCs w:val="24"/>
          </w:rPr>
          <w:t>https://www.fns.usda.gov/school-meals/child-nutrition-programs</w:t>
        </w:r>
      </w:hyperlink>
      <w:r w:rsidRPr="00B3399D">
        <w:rPr>
          <w:rFonts w:ascii="Times New Roman" w:hAnsi="Times New Roman" w:cs="Times New Roman"/>
          <w:sz w:val="24"/>
          <w:szCs w:val="24"/>
        </w:rPr>
        <w:t xml:space="preserve">) </w:t>
      </w:r>
      <w:r w:rsidRPr="00B3399D">
        <w:rPr>
          <w:rFonts w:ascii="Times New Roman" w:hAnsi="Times New Roman" w:cs="Times New Roman"/>
          <w:sz w:val="24"/>
          <w:szCs w:val="24"/>
        </w:rPr>
        <w:br/>
      </w:r>
    </w:p>
    <w:p w:rsidR="004428C1" w:rsidRPr="00B3399D" w:rsidRDefault="004428C1" w:rsidP="004428C1">
      <w:pPr>
        <w:pStyle w:val="ListParagraph"/>
        <w:numPr>
          <w:ilvl w:val="0"/>
          <w:numId w:val="2"/>
        </w:numPr>
        <w:rPr>
          <w:rFonts w:ascii="Times New Roman" w:hAnsi="Times New Roman" w:cs="Times New Roman"/>
          <w:sz w:val="24"/>
          <w:szCs w:val="24"/>
        </w:rPr>
      </w:pPr>
      <w:r w:rsidRPr="00B3399D">
        <w:rPr>
          <w:rFonts w:ascii="Times New Roman" w:hAnsi="Times New Roman" w:cs="Times New Roman"/>
          <w:sz w:val="24"/>
          <w:szCs w:val="24"/>
        </w:rPr>
        <w:t>National School Lunch Program (NSLP)</w:t>
      </w:r>
    </w:p>
    <w:p w:rsidR="004428C1" w:rsidRPr="00B3399D" w:rsidRDefault="004428C1" w:rsidP="004428C1">
      <w:pPr>
        <w:pStyle w:val="ListParagraph"/>
        <w:numPr>
          <w:ilvl w:val="0"/>
          <w:numId w:val="2"/>
        </w:numPr>
        <w:rPr>
          <w:rFonts w:ascii="Times New Roman" w:hAnsi="Times New Roman" w:cs="Times New Roman"/>
          <w:sz w:val="24"/>
          <w:szCs w:val="24"/>
        </w:rPr>
      </w:pPr>
      <w:r w:rsidRPr="00B3399D">
        <w:rPr>
          <w:rFonts w:ascii="Times New Roman" w:hAnsi="Times New Roman" w:cs="Times New Roman"/>
          <w:sz w:val="24"/>
          <w:szCs w:val="24"/>
        </w:rPr>
        <w:t>School Breakfast Program (SBP)</w:t>
      </w:r>
    </w:p>
    <w:p w:rsidR="004428C1" w:rsidRPr="00B3399D" w:rsidRDefault="004428C1" w:rsidP="004428C1">
      <w:pPr>
        <w:pStyle w:val="ListParagraph"/>
        <w:numPr>
          <w:ilvl w:val="0"/>
          <w:numId w:val="2"/>
        </w:numPr>
        <w:rPr>
          <w:rFonts w:ascii="Times New Roman" w:hAnsi="Times New Roman" w:cs="Times New Roman"/>
          <w:sz w:val="24"/>
          <w:szCs w:val="24"/>
        </w:rPr>
      </w:pPr>
      <w:r w:rsidRPr="00B3399D">
        <w:rPr>
          <w:rFonts w:ascii="Times New Roman" w:hAnsi="Times New Roman" w:cs="Times New Roman"/>
          <w:sz w:val="24"/>
          <w:szCs w:val="24"/>
        </w:rPr>
        <w:t>Afterschool Snack Program (ASP)</w:t>
      </w:r>
    </w:p>
    <w:p w:rsidR="004428C1" w:rsidRPr="00B3399D" w:rsidRDefault="004428C1" w:rsidP="004428C1">
      <w:pPr>
        <w:pStyle w:val="ListParagraph"/>
        <w:numPr>
          <w:ilvl w:val="0"/>
          <w:numId w:val="2"/>
        </w:numPr>
        <w:rPr>
          <w:rFonts w:ascii="Times New Roman" w:hAnsi="Times New Roman" w:cs="Times New Roman"/>
          <w:sz w:val="24"/>
          <w:szCs w:val="24"/>
        </w:rPr>
      </w:pPr>
      <w:r w:rsidRPr="00B3399D">
        <w:rPr>
          <w:rFonts w:ascii="Times New Roman" w:hAnsi="Times New Roman" w:cs="Times New Roman"/>
          <w:sz w:val="24"/>
          <w:szCs w:val="24"/>
        </w:rPr>
        <w:t>Fresh Fruit and Vegetable Program (FFVP)</w:t>
      </w:r>
    </w:p>
    <w:p w:rsidR="004428C1" w:rsidRPr="00B3399D" w:rsidRDefault="004428C1" w:rsidP="004428C1">
      <w:pPr>
        <w:rPr>
          <w:rFonts w:ascii="Times New Roman" w:hAnsi="Times New Roman" w:cs="Times New Roman"/>
          <w:sz w:val="24"/>
          <w:szCs w:val="24"/>
        </w:rPr>
      </w:pPr>
    </w:p>
    <w:p w:rsidR="004428C1" w:rsidRPr="00B3399D" w:rsidRDefault="004428C1" w:rsidP="004428C1">
      <w:pPr>
        <w:rPr>
          <w:rFonts w:ascii="Times New Roman" w:hAnsi="Times New Roman" w:cs="Times New Roman"/>
          <w:sz w:val="24"/>
          <w:szCs w:val="24"/>
        </w:rPr>
      </w:pPr>
      <w:r w:rsidRPr="00B3399D">
        <w:rPr>
          <w:rFonts w:ascii="Times New Roman" w:hAnsi="Times New Roman" w:cs="Times New Roman"/>
          <w:sz w:val="24"/>
          <w:szCs w:val="24"/>
        </w:rPr>
        <w:t xml:space="preserve">2. </w:t>
      </w:r>
      <w:r w:rsidR="00E00FB4" w:rsidRPr="00B3399D">
        <w:rPr>
          <w:rFonts w:ascii="Times New Roman" w:hAnsi="Times New Roman" w:cs="Times New Roman"/>
          <w:sz w:val="24"/>
          <w:szCs w:val="24"/>
        </w:rPr>
        <w:t>Select all grades served</w:t>
      </w:r>
      <w:r w:rsidR="00C8249A" w:rsidRPr="00B3399D">
        <w:rPr>
          <w:rFonts w:ascii="Times New Roman" w:hAnsi="Times New Roman" w:cs="Times New Roman"/>
          <w:sz w:val="24"/>
          <w:szCs w:val="24"/>
        </w:rPr>
        <w:t>:</w:t>
      </w:r>
    </w:p>
    <w:p w:rsidR="00B3399D" w:rsidRDefault="00B3399D" w:rsidP="004428C1">
      <w:pPr>
        <w:rPr>
          <w:rFonts w:ascii="Times New Roman" w:hAnsi="Times New Roman" w:cs="Times New Roman"/>
          <w:sz w:val="24"/>
          <w:szCs w:val="24"/>
        </w:rPr>
      </w:pPr>
    </w:p>
    <w:p w:rsidR="004428C1" w:rsidRPr="00B3399D" w:rsidRDefault="00C8249A" w:rsidP="004428C1">
      <w:pPr>
        <w:rPr>
          <w:rFonts w:ascii="Times New Roman" w:hAnsi="Times New Roman" w:cs="Times New Roman"/>
          <w:sz w:val="24"/>
          <w:szCs w:val="24"/>
        </w:rPr>
      </w:pPr>
      <w:r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Preschool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Kindergarten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1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2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3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4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5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6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7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8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9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10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11  </w:t>
      </w:r>
      <w:r w:rsidR="00802623" w:rsidRPr="00B3399D">
        <w:rPr>
          <w:rFonts w:ascii="Times New Roman" w:hAnsi="Times New Roman" w:cs="Times New Roman"/>
          <w:sz w:val="24"/>
          <w:szCs w:val="24"/>
        </w:rPr>
        <w:sym w:font="Wingdings" w:char="F0A8"/>
      </w:r>
      <w:r w:rsidR="00802623" w:rsidRPr="00B3399D">
        <w:rPr>
          <w:rFonts w:ascii="Times New Roman" w:hAnsi="Times New Roman" w:cs="Times New Roman"/>
          <w:sz w:val="24"/>
          <w:szCs w:val="24"/>
        </w:rPr>
        <w:t xml:space="preserve"> </w:t>
      </w:r>
      <w:r w:rsidR="00B3399D">
        <w:rPr>
          <w:rFonts w:ascii="Times New Roman" w:hAnsi="Times New Roman" w:cs="Times New Roman"/>
          <w:sz w:val="24"/>
          <w:szCs w:val="24"/>
        </w:rPr>
        <w:t>1</w:t>
      </w:r>
      <w:r w:rsidR="00802623" w:rsidRPr="00B3399D">
        <w:rPr>
          <w:rFonts w:ascii="Times New Roman" w:hAnsi="Times New Roman" w:cs="Times New Roman"/>
          <w:sz w:val="24"/>
          <w:szCs w:val="24"/>
        </w:rPr>
        <w:t>2</w:t>
      </w:r>
    </w:p>
    <w:p w:rsidR="004428C1" w:rsidRPr="00B3399D" w:rsidRDefault="004428C1" w:rsidP="004428C1">
      <w:pPr>
        <w:rPr>
          <w:rFonts w:ascii="Times New Roman" w:hAnsi="Times New Roman" w:cs="Times New Roman"/>
          <w:sz w:val="24"/>
          <w:szCs w:val="24"/>
        </w:rPr>
      </w:pPr>
    </w:p>
    <w:p w:rsidR="005250E5" w:rsidRPr="00B3399D" w:rsidRDefault="005250E5" w:rsidP="004428C1">
      <w:pPr>
        <w:rPr>
          <w:rFonts w:ascii="Times New Roman" w:hAnsi="Times New Roman" w:cs="Times New Roman"/>
          <w:sz w:val="24"/>
          <w:szCs w:val="24"/>
        </w:rPr>
      </w:pPr>
      <w:r w:rsidRPr="00B3399D">
        <w:rPr>
          <w:rFonts w:ascii="Times New Roman" w:hAnsi="Times New Roman" w:cs="Times New Roman"/>
          <w:sz w:val="24"/>
          <w:szCs w:val="24"/>
        </w:rPr>
        <w:t xml:space="preserve">3. </w:t>
      </w:r>
      <w:r w:rsidR="00DB50E0" w:rsidRPr="00B3399D">
        <w:rPr>
          <w:rFonts w:ascii="Times New Roman" w:hAnsi="Times New Roman" w:cs="Times New Roman"/>
          <w:sz w:val="24"/>
          <w:szCs w:val="24"/>
        </w:rPr>
        <w:t>Do you</w:t>
      </w:r>
      <w:r w:rsidR="00802623" w:rsidRPr="00B3399D">
        <w:rPr>
          <w:rFonts w:ascii="Times New Roman" w:hAnsi="Times New Roman" w:cs="Times New Roman"/>
          <w:sz w:val="24"/>
          <w:szCs w:val="24"/>
        </w:rPr>
        <w:t xml:space="preserve"> plan to self-prep meals or receive vended meals? </w:t>
      </w:r>
    </w:p>
    <w:p w:rsidR="00802623" w:rsidRPr="00B3399D" w:rsidRDefault="00802623" w:rsidP="004428C1">
      <w:pPr>
        <w:rPr>
          <w:rFonts w:ascii="Times New Roman" w:hAnsi="Times New Roman" w:cs="Times New Roman"/>
          <w:sz w:val="24"/>
          <w:szCs w:val="24"/>
        </w:rPr>
      </w:pPr>
    </w:p>
    <w:p w:rsidR="00802623" w:rsidRPr="00B3399D" w:rsidRDefault="00661589" w:rsidP="00802623">
      <w:pPr>
        <w:pStyle w:val="ListParagraph"/>
        <w:numPr>
          <w:ilvl w:val="0"/>
          <w:numId w:val="7"/>
        </w:numPr>
        <w:rPr>
          <w:rFonts w:ascii="Times New Roman" w:hAnsi="Times New Roman" w:cs="Times New Roman"/>
          <w:sz w:val="24"/>
          <w:szCs w:val="24"/>
        </w:rPr>
      </w:pPr>
      <w:r w:rsidRPr="00B3399D">
        <w:rPr>
          <w:rFonts w:ascii="Times New Roman" w:hAnsi="Times New Roman" w:cs="Times New Roman"/>
          <w:sz w:val="24"/>
          <w:szCs w:val="24"/>
        </w:rPr>
        <w:t>Self-prep</w:t>
      </w:r>
      <w:r w:rsidR="00802623" w:rsidRPr="00B3399D">
        <w:rPr>
          <w:rFonts w:ascii="Times New Roman" w:hAnsi="Times New Roman" w:cs="Times New Roman"/>
          <w:sz w:val="24"/>
          <w:szCs w:val="24"/>
        </w:rPr>
        <w:t xml:space="preserve"> </w:t>
      </w:r>
      <w:r w:rsidR="00DB50E0" w:rsidRPr="00B3399D">
        <w:rPr>
          <w:rFonts w:ascii="Times New Roman" w:hAnsi="Times New Roman" w:cs="Times New Roman"/>
          <w:sz w:val="24"/>
          <w:szCs w:val="24"/>
        </w:rPr>
        <w:t>(If self-prep, skip to question #8)</w:t>
      </w:r>
    </w:p>
    <w:p w:rsidR="00802623" w:rsidRPr="00B3399D" w:rsidRDefault="00661589" w:rsidP="00802623">
      <w:pPr>
        <w:pStyle w:val="ListParagraph"/>
        <w:numPr>
          <w:ilvl w:val="0"/>
          <w:numId w:val="7"/>
        </w:numPr>
        <w:rPr>
          <w:rFonts w:ascii="Times New Roman" w:hAnsi="Times New Roman" w:cs="Times New Roman"/>
          <w:sz w:val="24"/>
          <w:szCs w:val="24"/>
        </w:rPr>
      </w:pPr>
      <w:r w:rsidRPr="00B3399D">
        <w:rPr>
          <w:rFonts w:ascii="Times New Roman" w:hAnsi="Times New Roman" w:cs="Times New Roman"/>
          <w:sz w:val="24"/>
          <w:szCs w:val="24"/>
        </w:rPr>
        <w:t>Vended</w:t>
      </w:r>
    </w:p>
    <w:p w:rsidR="00802623" w:rsidRDefault="00802623" w:rsidP="00802623">
      <w:pPr>
        <w:rPr>
          <w:rFonts w:ascii="Times New Roman" w:hAnsi="Times New Roman" w:cs="Times New Roman"/>
          <w:sz w:val="24"/>
          <w:szCs w:val="24"/>
        </w:rPr>
      </w:pPr>
    </w:p>
    <w:p w:rsidR="00B3399D" w:rsidRPr="00B3399D" w:rsidRDefault="00B3399D" w:rsidP="00802623">
      <w:pPr>
        <w:rPr>
          <w:rFonts w:ascii="Times New Roman" w:hAnsi="Times New Roman" w:cs="Times New Roman"/>
          <w:sz w:val="24"/>
          <w:szCs w:val="24"/>
        </w:rPr>
      </w:pPr>
    </w:p>
    <w:p w:rsidR="00B3399D" w:rsidRDefault="00B3399D" w:rsidP="00802623">
      <w:pPr>
        <w:rPr>
          <w:rFonts w:ascii="Times New Roman" w:hAnsi="Times New Roman" w:cs="Times New Roman"/>
          <w:sz w:val="24"/>
          <w:szCs w:val="24"/>
        </w:rPr>
      </w:pPr>
    </w:p>
    <w:p w:rsidR="00802623" w:rsidRPr="00B3399D" w:rsidRDefault="00802623" w:rsidP="00802623">
      <w:pPr>
        <w:rPr>
          <w:rFonts w:ascii="Times New Roman" w:hAnsi="Times New Roman" w:cs="Times New Roman"/>
          <w:sz w:val="24"/>
          <w:szCs w:val="24"/>
        </w:rPr>
      </w:pPr>
      <w:r w:rsidRPr="00B3399D">
        <w:rPr>
          <w:rFonts w:ascii="Times New Roman" w:hAnsi="Times New Roman" w:cs="Times New Roman"/>
          <w:sz w:val="24"/>
          <w:szCs w:val="24"/>
        </w:rPr>
        <w:lastRenderedPageBreak/>
        <w:t>4. Name and address of company/organization from which you plan to purchase school meals:</w:t>
      </w:r>
    </w:p>
    <w:p w:rsidR="002C4EBA" w:rsidRPr="00B3399D" w:rsidRDefault="002C4EBA" w:rsidP="00802623">
      <w:pPr>
        <w:rPr>
          <w:rFonts w:ascii="Times New Roman" w:hAnsi="Times New Roman" w:cs="Times New Roman"/>
          <w:sz w:val="24"/>
          <w:szCs w:val="24"/>
        </w:rPr>
      </w:pPr>
    </w:p>
    <w:p w:rsidR="00802623" w:rsidRPr="00B3399D" w:rsidRDefault="00407F51" w:rsidP="00802623">
      <w:pPr>
        <w:rPr>
          <w:rFonts w:ascii="Times New Roman" w:hAnsi="Times New Roman" w:cs="Times New Roman"/>
          <w:sz w:val="24"/>
          <w:szCs w:val="24"/>
        </w:rPr>
      </w:pPr>
      <w:r>
        <w:rPr>
          <w:rFonts w:ascii="Times New Roman" w:hAnsi="Times New Roman" w:cs="Times New Roman"/>
          <w:sz w:val="24"/>
          <w:szCs w:val="24"/>
        </w:rPr>
        <w:pict>
          <v:rect id="_x0000_i1030" style="width:0;height:1.5pt" o:hralign="center" o:hrstd="t" o:hr="t" fillcolor="#a0a0a0" stroked="f"/>
        </w:pict>
      </w:r>
    </w:p>
    <w:p w:rsidR="002C4EBA" w:rsidRPr="00B3399D" w:rsidRDefault="002C4EBA" w:rsidP="00802623">
      <w:pPr>
        <w:rPr>
          <w:rFonts w:ascii="Times New Roman" w:hAnsi="Times New Roman" w:cs="Times New Roman"/>
          <w:sz w:val="24"/>
          <w:szCs w:val="24"/>
        </w:rPr>
      </w:pPr>
    </w:p>
    <w:p w:rsidR="00802623" w:rsidRPr="00B3399D" w:rsidRDefault="00407F51" w:rsidP="00802623">
      <w:pPr>
        <w:rPr>
          <w:rFonts w:ascii="Times New Roman" w:hAnsi="Times New Roman" w:cs="Times New Roman"/>
          <w:sz w:val="24"/>
          <w:szCs w:val="24"/>
        </w:rPr>
      </w:pPr>
      <w:r>
        <w:rPr>
          <w:rFonts w:ascii="Times New Roman" w:hAnsi="Times New Roman" w:cs="Times New Roman"/>
          <w:sz w:val="24"/>
          <w:szCs w:val="24"/>
        </w:rPr>
        <w:pict>
          <v:rect id="_x0000_i1031" style="width:0;height:1.5pt" o:hralign="center" o:hrstd="t" o:hr="t" fillcolor="#a0a0a0" stroked="f"/>
        </w:pict>
      </w:r>
    </w:p>
    <w:p w:rsidR="00A712CB" w:rsidRPr="00B3399D" w:rsidRDefault="00A712CB" w:rsidP="00802623">
      <w:pPr>
        <w:rPr>
          <w:rFonts w:ascii="Times New Roman" w:hAnsi="Times New Roman" w:cs="Times New Roman"/>
          <w:sz w:val="24"/>
          <w:szCs w:val="24"/>
        </w:rPr>
      </w:pPr>
    </w:p>
    <w:p w:rsidR="00802623" w:rsidRPr="00B3399D" w:rsidRDefault="00802623" w:rsidP="00802623">
      <w:pPr>
        <w:rPr>
          <w:rFonts w:ascii="Times New Roman" w:hAnsi="Times New Roman" w:cs="Times New Roman"/>
          <w:sz w:val="24"/>
          <w:szCs w:val="24"/>
        </w:rPr>
      </w:pPr>
      <w:r w:rsidRPr="00B3399D">
        <w:rPr>
          <w:rFonts w:ascii="Times New Roman" w:hAnsi="Times New Roman" w:cs="Times New Roman"/>
          <w:sz w:val="24"/>
          <w:szCs w:val="24"/>
        </w:rPr>
        <w:t>5. Vendor contact name, phone number, and email address:</w:t>
      </w:r>
    </w:p>
    <w:p w:rsidR="002C4EBA" w:rsidRPr="00B3399D" w:rsidRDefault="002C4EBA" w:rsidP="00802623">
      <w:pPr>
        <w:rPr>
          <w:rFonts w:ascii="Times New Roman" w:hAnsi="Times New Roman" w:cs="Times New Roman"/>
          <w:sz w:val="24"/>
          <w:szCs w:val="24"/>
        </w:rPr>
      </w:pPr>
    </w:p>
    <w:p w:rsidR="002C4EBA" w:rsidRPr="00B3399D" w:rsidRDefault="00407F51" w:rsidP="00802623">
      <w:pPr>
        <w:rPr>
          <w:rFonts w:ascii="Times New Roman" w:hAnsi="Times New Roman" w:cs="Times New Roman"/>
          <w:sz w:val="24"/>
          <w:szCs w:val="24"/>
        </w:rPr>
      </w:pPr>
      <w:r>
        <w:rPr>
          <w:rFonts w:ascii="Times New Roman" w:hAnsi="Times New Roman" w:cs="Times New Roman"/>
          <w:sz w:val="24"/>
          <w:szCs w:val="24"/>
        </w:rPr>
        <w:pict>
          <v:rect id="_x0000_i1032" style="width:0;height:1.5pt" o:hralign="center" o:hrstd="t" o:hr="t" fillcolor="#a0a0a0" stroked="f"/>
        </w:pict>
      </w:r>
    </w:p>
    <w:p w:rsidR="00802623" w:rsidRPr="00B3399D" w:rsidRDefault="00802623" w:rsidP="00802623">
      <w:pPr>
        <w:rPr>
          <w:rFonts w:ascii="Times New Roman" w:hAnsi="Times New Roman" w:cs="Times New Roman"/>
          <w:sz w:val="24"/>
          <w:szCs w:val="24"/>
        </w:rPr>
      </w:pPr>
    </w:p>
    <w:p w:rsidR="002C4EBA" w:rsidRPr="00B3399D" w:rsidRDefault="002C4EBA" w:rsidP="00802623">
      <w:pPr>
        <w:rPr>
          <w:rFonts w:ascii="Times New Roman" w:hAnsi="Times New Roman" w:cs="Times New Roman"/>
          <w:sz w:val="24"/>
          <w:szCs w:val="24"/>
        </w:rPr>
      </w:pPr>
      <w:r w:rsidRPr="00B3399D">
        <w:rPr>
          <w:rFonts w:ascii="Times New Roman" w:hAnsi="Times New Roman" w:cs="Times New Roman"/>
          <w:sz w:val="24"/>
          <w:szCs w:val="24"/>
        </w:rPr>
        <w:t>6. Did you use a R</w:t>
      </w:r>
      <w:r w:rsidR="00A92EB7">
        <w:rPr>
          <w:rFonts w:ascii="Times New Roman" w:hAnsi="Times New Roman" w:cs="Times New Roman"/>
          <w:sz w:val="24"/>
          <w:szCs w:val="24"/>
        </w:rPr>
        <w:t>equest for Proposal (RFP)</w:t>
      </w:r>
      <w:r w:rsidRPr="00B3399D">
        <w:rPr>
          <w:rFonts w:ascii="Times New Roman" w:hAnsi="Times New Roman" w:cs="Times New Roman"/>
          <w:sz w:val="24"/>
          <w:szCs w:val="24"/>
        </w:rPr>
        <w:t xml:space="preserve">, </w:t>
      </w:r>
      <w:r w:rsidR="00802623" w:rsidRPr="00B3399D">
        <w:rPr>
          <w:rFonts w:ascii="Times New Roman" w:hAnsi="Times New Roman" w:cs="Times New Roman"/>
          <w:sz w:val="24"/>
          <w:szCs w:val="24"/>
        </w:rPr>
        <w:t>I</w:t>
      </w:r>
      <w:r w:rsidR="00A92EB7">
        <w:rPr>
          <w:rFonts w:ascii="Times New Roman" w:hAnsi="Times New Roman" w:cs="Times New Roman"/>
          <w:sz w:val="24"/>
          <w:szCs w:val="24"/>
        </w:rPr>
        <w:t xml:space="preserve">nvitation for </w:t>
      </w:r>
      <w:r w:rsidR="00802623" w:rsidRPr="00B3399D">
        <w:rPr>
          <w:rFonts w:ascii="Times New Roman" w:hAnsi="Times New Roman" w:cs="Times New Roman"/>
          <w:sz w:val="24"/>
          <w:szCs w:val="24"/>
        </w:rPr>
        <w:t>B</w:t>
      </w:r>
      <w:r w:rsidR="00A92EB7">
        <w:rPr>
          <w:rFonts w:ascii="Times New Roman" w:hAnsi="Times New Roman" w:cs="Times New Roman"/>
          <w:sz w:val="24"/>
          <w:szCs w:val="24"/>
        </w:rPr>
        <w:t>id (IFB)</w:t>
      </w:r>
      <w:r w:rsidRPr="00B3399D">
        <w:rPr>
          <w:rFonts w:ascii="Times New Roman" w:hAnsi="Times New Roman" w:cs="Times New Roman"/>
          <w:sz w:val="24"/>
          <w:szCs w:val="24"/>
        </w:rPr>
        <w:t>, or I</w:t>
      </w:r>
      <w:r w:rsidR="00A92EB7">
        <w:rPr>
          <w:rFonts w:ascii="Times New Roman" w:hAnsi="Times New Roman" w:cs="Times New Roman"/>
          <w:sz w:val="24"/>
          <w:szCs w:val="24"/>
        </w:rPr>
        <w:t xml:space="preserve">ntergovernmental </w:t>
      </w:r>
      <w:r w:rsidRPr="00B3399D">
        <w:rPr>
          <w:rFonts w:ascii="Times New Roman" w:hAnsi="Times New Roman" w:cs="Times New Roman"/>
          <w:sz w:val="24"/>
          <w:szCs w:val="24"/>
        </w:rPr>
        <w:t>A</w:t>
      </w:r>
      <w:r w:rsidR="00A92EB7">
        <w:rPr>
          <w:rFonts w:ascii="Times New Roman" w:hAnsi="Times New Roman" w:cs="Times New Roman"/>
          <w:sz w:val="24"/>
          <w:szCs w:val="24"/>
        </w:rPr>
        <w:t>greement (IGA)</w:t>
      </w:r>
      <w:r w:rsidR="00802623" w:rsidRPr="00B3399D">
        <w:rPr>
          <w:rFonts w:ascii="Times New Roman" w:hAnsi="Times New Roman" w:cs="Times New Roman"/>
          <w:sz w:val="24"/>
          <w:szCs w:val="24"/>
        </w:rPr>
        <w:t xml:space="preserve"> to procure this contract?</w:t>
      </w:r>
      <w:r w:rsidRPr="00B3399D">
        <w:rPr>
          <w:rFonts w:ascii="Times New Roman" w:hAnsi="Times New Roman" w:cs="Times New Roman"/>
          <w:sz w:val="24"/>
          <w:szCs w:val="24"/>
        </w:rPr>
        <w:t xml:space="preserve">  </w:t>
      </w:r>
    </w:p>
    <w:p w:rsidR="002C4EBA" w:rsidRPr="00B3399D" w:rsidRDefault="002C4EBA" w:rsidP="00802623">
      <w:pPr>
        <w:rPr>
          <w:rFonts w:ascii="Times New Roman" w:hAnsi="Times New Roman" w:cs="Times New Roman"/>
          <w:sz w:val="24"/>
          <w:szCs w:val="24"/>
        </w:rPr>
      </w:pPr>
    </w:p>
    <w:p w:rsidR="00802623" w:rsidRPr="00B3399D" w:rsidRDefault="002C4EBA" w:rsidP="002C4EBA">
      <w:pPr>
        <w:rPr>
          <w:rFonts w:ascii="Times New Roman" w:hAnsi="Times New Roman" w:cs="Times New Roman"/>
          <w:sz w:val="24"/>
          <w:szCs w:val="24"/>
        </w:rPr>
      </w:pPr>
      <w:r w:rsidRPr="00B3399D">
        <w:rPr>
          <w:rFonts w:ascii="Times New Roman" w:hAnsi="Times New Roman" w:cs="Times New Roman"/>
          <w:sz w:val="24"/>
          <w:szCs w:val="24"/>
        </w:rPr>
        <w:t xml:space="preserve">       </w:t>
      </w:r>
      <w:r w:rsidRPr="00B3399D">
        <w:rPr>
          <w:rFonts w:ascii="Times New Roman" w:hAnsi="Times New Roman" w:cs="Times New Roman"/>
          <w:sz w:val="24"/>
          <w:szCs w:val="24"/>
        </w:rPr>
        <w:sym w:font="Wingdings" w:char="F0A8"/>
      </w:r>
      <w:r w:rsidRPr="00B3399D">
        <w:rPr>
          <w:rFonts w:ascii="Times New Roman" w:hAnsi="Times New Roman" w:cs="Times New Roman"/>
          <w:sz w:val="24"/>
          <w:szCs w:val="24"/>
        </w:rPr>
        <w:t xml:space="preserve"> RFP   </w:t>
      </w:r>
      <w:r w:rsidRPr="00B3399D">
        <w:rPr>
          <w:rFonts w:ascii="Times New Roman" w:hAnsi="Times New Roman" w:cs="Times New Roman"/>
          <w:sz w:val="24"/>
          <w:szCs w:val="24"/>
        </w:rPr>
        <w:sym w:font="Wingdings" w:char="F0A8"/>
      </w:r>
      <w:r w:rsidRPr="00B3399D">
        <w:rPr>
          <w:rFonts w:ascii="Times New Roman" w:hAnsi="Times New Roman" w:cs="Times New Roman"/>
          <w:sz w:val="24"/>
          <w:szCs w:val="24"/>
        </w:rPr>
        <w:t xml:space="preserve"> IFB   </w:t>
      </w:r>
      <w:r w:rsidRPr="00B3399D">
        <w:rPr>
          <w:rFonts w:ascii="Times New Roman" w:hAnsi="Times New Roman" w:cs="Times New Roman"/>
          <w:sz w:val="24"/>
          <w:szCs w:val="24"/>
        </w:rPr>
        <w:sym w:font="Wingdings" w:char="F0A8"/>
      </w:r>
      <w:r w:rsidRPr="00B3399D">
        <w:rPr>
          <w:rFonts w:ascii="Times New Roman" w:hAnsi="Times New Roman" w:cs="Times New Roman"/>
          <w:sz w:val="24"/>
          <w:szCs w:val="24"/>
        </w:rPr>
        <w:t xml:space="preserve"> IGA   </w:t>
      </w:r>
      <w:r w:rsidRPr="00B3399D">
        <w:rPr>
          <w:rFonts w:ascii="Times New Roman" w:hAnsi="Times New Roman" w:cs="Times New Roman"/>
          <w:sz w:val="24"/>
          <w:szCs w:val="24"/>
        </w:rPr>
        <w:sym w:font="Wingdings" w:char="F0A8"/>
      </w:r>
      <w:r w:rsidRPr="00B3399D">
        <w:rPr>
          <w:rFonts w:ascii="Times New Roman" w:hAnsi="Times New Roman" w:cs="Times New Roman"/>
          <w:sz w:val="24"/>
          <w:szCs w:val="24"/>
        </w:rPr>
        <w:t xml:space="preserve"> Unsure, request for additional information</w:t>
      </w:r>
    </w:p>
    <w:p w:rsidR="00DB50E0" w:rsidRPr="00B3399D" w:rsidRDefault="00DB50E0" w:rsidP="002C4EBA">
      <w:pPr>
        <w:rPr>
          <w:rFonts w:ascii="Times New Roman" w:hAnsi="Times New Roman" w:cs="Times New Roman"/>
          <w:sz w:val="24"/>
          <w:szCs w:val="24"/>
        </w:rPr>
      </w:pPr>
    </w:p>
    <w:p w:rsidR="002C4EBA" w:rsidRPr="00B3399D" w:rsidRDefault="002C4EBA" w:rsidP="002C4EBA">
      <w:pPr>
        <w:rPr>
          <w:rFonts w:ascii="Times New Roman" w:hAnsi="Times New Roman" w:cs="Times New Roman"/>
          <w:sz w:val="24"/>
          <w:szCs w:val="24"/>
          <w:u w:val="single"/>
        </w:rPr>
      </w:pPr>
      <w:r w:rsidRPr="00B3399D">
        <w:rPr>
          <w:rFonts w:ascii="Times New Roman" w:hAnsi="Times New Roman" w:cs="Times New Roman"/>
          <w:sz w:val="24"/>
          <w:szCs w:val="24"/>
        </w:rPr>
        <w:t xml:space="preserve">7. What year is the vended meal contract in? </w:t>
      </w:r>
      <w:r w:rsidRPr="00B3399D">
        <w:rPr>
          <w:rFonts w:ascii="Times New Roman" w:hAnsi="Times New Roman" w:cs="Times New Roman"/>
          <w:sz w:val="24"/>
          <w:szCs w:val="24"/>
          <w:u w:val="single"/>
        </w:rPr>
        <w:tab/>
      </w:r>
      <w:r w:rsidRPr="00B3399D">
        <w:rPr>
          <w:rFonts w:ascii="Times New Roman" w:hAnsi="Times New Roman" w:cs="Times New Roman"/>
          <w:sz w:val="24"/>
          <w:szCs w:val="24"/>
          <w:u w:val="single"/>
        </w:rPr>
        <w:tab/>
      </w:r>
      <w:r w:rsidRPr="00B3399D">
        <w:rPr>
          <w:rFonts w:ascii="Times New Roman" w:hAnsi="Times New Roman" w:cs="Times New Roman"/>
          <w:sz w:val="24"/>
          <w:szCs w:val="24"/>
          <w:u w:val="single"/>
        </w:rPr>
        <w:tab/>
      </w:r>
    </w:p>
    <w:p w:rsidR="002C4EBA" w:rsidRPr="00A712CB" w:rsidRDefault="002C4EBA" w:rsidP="002C4EBA">
      <w:pPr>
        <w:rPr>
          <w:rFonts w:ascii="Times New Roman" w:hAnsi="Times New Roman" w:cs="Times New Roman"/>
          <w:u w:val="single"/>
        </w:rPr>
      </w:pPr>
    </w:p>
    <w:p w:rsidR="002C4EBA" w:rsidRPr="00A712CB" w:rsidRDefault="00CA6C0B" w:rsidP="002C4EBA">
      <w:pPr>
        <w:rPr>
          <w:rFonts w:ascii="Times New Roman" w:hAnsi="Times New Roman" w:cs="Times New Roman"/>
          <w:sz w:val="24"/>
        </w:rPr>
      </w:pPr>
      <w:r w:rsidRPr="00A712CB">
        <w:rPr>
          <w:rFonts w:ascii="Times New Roman" w:hAnsi="Times New Roman" w:cs="Times New Roman"/>
          <w:sz w:val="24"/>
        </w:rPr>
        <w:t>8. What system will you use to count meals?</w:t>
      </w:r>
      <w:r w:rsidRPr="00A712CB">
        <w:rPr>
          <w:rFonts w:ascii="Times New Roman" w:hAnsi="Times New Roman" w:cs="Times New Roman"/>
          <w:sz w:val="24"/>
        </w:rPr>
        <w:br/>
      </w:r>
    </w:p>
    <w:p w:rsidR="00CA6C0B" w:rsidRPr="00A712CB" w:rsidRDefault="00CA6C0B" w:rsidP="00CA6C0B">
      <w:pPr>
        <w:pStyle w:val="ListParagraph"/>
        <w:numPr>
          <w:ilvl w:val="0"/>
          <w:numId w:val="8"/>
        </w:numPr>
        <w:rPr>
          <w:rFonts w:ascii="Times New Roman" w:hAnsi="Times New Roman" w:cs="Times New Roman"/>
          <w:sz w:val="24"/>
        </w:rPr>
      </w:pPr>
      <w:r w:rsidRPr="00A712CB">
        <w:rPr>
          <w:rFonts w:ascii="Times New Roman" w:hAnsi="Times New Roman" w:cs="Times New Roman"/>
          <w:sz w:val="24"/>
        </w:rPr>
        <w:t>Manual</w:t>
      </w:r>
    </w:p>
    <w:p w:rsidR="00CA6C0B" w:rsidRPr="00A712CB" w:rsidRDefault="00CA6C0B" w:rsidP="00CA6C0B">
      <w:pPr>
        <w:pStyle w:val="ListParagraph"/>
        <w:numPr>
          <w:ilvl w:val="0"/>
          <w:numId w:val="8"/>
        </w:numPr>
        <w:rPr>
          <w:rFonts w:ascii="Times New Roman" w:hAnsi="Times New Roman" w:cs="Times New Roman"/>
          <w:sz w:val="24"/>
        </w:rPr>
      </w:pPr>
      <w:r w:rsidRPr="00A712CB">
        <w:rPr>
          <w:rFonts w:ascii="Times New Roman" w:hAnsi="Times New Roman" w:cs="Times New Roman"/>
          <w:sz w:val="24"/>
        </w:rPr>
        <w:t xml:space="preserve">Electronic; name of program: </w:t>
      </w:r>
      <w:r w:rsidRPr="00A712CB">
        <w:rPr>
          <w:rFonts w:ascii="Times New Roman" w:hAnsi="Times New Roman" w:cs="Times New Roman"/>
          <w:sz w:val="24"/>
          <w:u w:val="single"/>
        </w:rPr>
        <w:tab/>
      </w:r>
      <w:r w:rsidRPr="00A712CB">
        <w:rPr>
          <w:rFonts w:ascii="Times New Roman" w:hAnsi="Times New Roman" w:cs="Times New Roman"/>
          <w:sz w:val="24"/>
          <w:u w:val="single"/>
        </w:rPr>
        <w:tab/>
      </w:r>
      <w:r w:rsidRPr="00A712CB">
        <w:rPr>
          <w:rFonts w:ascii="Times New Roman" w:hAnsi="Times New Roman" w:cs="Times New Roman"/>
          <w:sz w:val="24"/>
          <w:u w:val="single"/>
        </w:rPr>
        <w:tab/>
      </w:r>
      <w:r w:rsidRPr="00A712CB">
        <w:rPr>
          <w:rFonts w:ascii="Times New Roman" w:hAnsi="Times New Roman" w:cs="Times New Roman"/>
          <w:sz w:val="24"/>
          <w:u w:val="single"/>
        </w:rPr>
        <w:tab/>
      </w:r>
      <w:r w:rsidRPr="00A712CB">
        <w:rPr>
          <w:rFonts w:ascii="Times New Roman" w:hAnsi="Times New Roman" w:cs="Times New Roman"/>
          <w:sz w:val="24"/>
        </w:rPr>
        <w:tab/>
      </w:r>
    </w:p>
    <w:p w:rsidR="00CA6C0B" w:rsidRPr="00A712CB" w:rsidRDefault="00CA6C0B" w:rsidP="00CA6C0B">
      <w:pPr>
        <w:pStyle w:val="ListParagraph"/>
        <w:numPr>
          <w:ilvl w:val="0"/>
          <w:numId w:val="8"/>
        </w:numPr>
        <w:rPr>
          <w:rFonts w:ascii="Times New Roman" w:hAnsi="Times New Roman" w:cs="Times New Roman"/>
          <w:sz w:val="24"/>
        </w:rPr>
      </w:pPr>
      <w:r w:rsidRPr="00A712CB">
        <w:rPr>
          <w:rFonts w:ascii="Times New Roman" w:hAnsi="Times New Roman" w:cs="Times New Roman"/>
          <w:sz w:val="24"/>
        </w:rPr>
        <w:t xml:space="preserve">Combination of manual and electronic </w:t>
      </w:r>
    </w:p>
    <w:p w:rsidR="00A61199" w:rsidRDefault="00A61199" w:rsidP="00CA6C0B">
      <w:pPr>
        <w:rPr>
          <w:rFonts w:ascii="Times New Roman" w:hAnsi="Times New Roman" w:cs="Times New Roman"/>
          <w:sz w:val="24"/>
        </w:rPr>
      </w:pPr>
    </w:p>
    <w:p w:rsidR="00E00FB4" w:rsidRDefault="00E00FB4" w:rsidP="00CA6C0B">
      <w:pPr>
        <w:rPr>
          <w:rFonts w:ascii="Times New Roman" w:hAnsi="Times New Roman" w:cs="Times New Roman"/>
          <w:sz w:val="24"/>
        </w:rPr>
      </w:pPr>
      <w:r>
        <w:rPr>
          <w:rFonts w:ascii="Times New Roman" w:hAnsi="Times New Roman" w:cs="Times New Roman"/>
          <w:sz w:val="24"/>
        </w:rPr>
        <w:t>9. Will the program be pricing or non-pricing?</w:t>
      </w:r>
      <w:r w:rsidR="00046A8B">
        <w:rPr>
          <w:rFonts w:ascii="Times New Roman" w:hAnsi="Times New Roman" w:cs="Times New Roman"/>
          <w:sz w:val="24"/>
        </w:rPr>
        <w:t xml:space="preserve"> (A pricing agency charges for meals. A non-pricing agency does not charge for meals.)</w:t>
      </w:r>
    </w:p>
    <w:p w:rsidR="00E00FB4" w:rsidRDefault="00E00FB4" w:rsidP="00CA6C0B">
      <w:pPr>
        <w:rPr>
          <w:rFonts w:ascii="Times New Roman" w:hAnsi="Times New Roman" w:cs="Times New Roman"/>
          <w:sz w:val="24"/>
        </w:rPr>
      </w:pPr>
    </w:p>
    <w:p w:rsidR="00E00FB4" w:rsidRPr="00A712CB" w:rsidRDefault="00E00FB4" w:rsidP="00E00FB4">
      <w:pPr>
        <w:rPr>
          <w:rFonts w:ascii="Times New Roman" w:hAnsi="Times New Roman" w:cs="Times New Roman"/>
        </w:rPr>
      </w:pPr>
      <w:r>
        <w:rPr>
          <w:rFonts w:ascii="Times New Roman" w:hAnsi="Times New Roman" w:cs="Times New Roman"/>
        </w:rPr>
        <w:t xml:space="preserve">        </w:t>
      </w:r>
      <w:r w:rsidRPr="00B17C51">
        <w:rPr>
          <w:rFonts w:ascii="Times New Roman" w:hAnsi="Times New Roman" w:cs="Times New Roman"/>
          <w:sz w:val="24"/>
        </w:rPr>
        <w:sym w:font="Wingdings" w:char="F0A8"/>
      </w:r>
      <w:r w:rsidRPr="00B17C51">
        <w:rPr>
          <w:rFonts w:ascii="Times New Roman" w:hAnsi="Times New Roman" w:cs="Times New Roman"/>
          <w:sz w:val="24"/>
        </w:rPr>
        <w:t xml:space="preserve"> Pricing   </w:t>
      </w:r>
      <w:r w:rsidRPr="00B17C51">
        <w:rPr>
          <w:rFonts w:ascii="Times New Roman" w:hAnsi="Times New Roman" w:cs="Times New Roman"/>
          <w:sz w:val="24"/>
        </w:rPr>
        <w:sym w:font="Wingdings" w:char="F0A8"/>
      </w:r>
      <w:r w:rsidRPr="00B17C51">
        <w:rPr>
          <w:rFonts w:ascii="Times New Roman" w:hAnsi="Times New Roman" w:cs="Times New Roman"/>
          <w:sz w:val="24"/>
        </w:rPr>
        <w:t xml:space="preserve"> Non-pricing   </w:t>
      </w:r>
      <w:r w:rsidRPr="00B17C51">
        <w:rPr>
          <w:rFonts w:ascii="Times New Roman" w:hAnsi="Times New Roman" w:cs="Times New Roman"/>
          <w:sz w:val="24"/>
        </w:rPr>
        <w:sym w:font="Wingdings" w:char="F0A8"/>
      </w:r>
      <w:r w:rsidRPr="00B17C51">
        <w:rPr>
          <w:rFonts w:ascii="Times New Roman" w:hAnsi="Times New Roman" w:cs="Times New Roman"/>
          <w:sz w:val="24"/>
        </w:rPr>
        <w:t xml:space="preserve"> Both Pricing and Non-pricing   </w:t>
      </w:r>
      <w:r w:rsidRPr="00B17C51">
        <w:rPr>
          <w:rFonts w:ascii="Times New Roman" w:hAnsi="Times New Roman" w:cs="Times New Roman"/>
          <w:sz w:val="24"/>
        </w:rPr>
        <w:sym w:font="Wingdings" w:char="F0A8"/>
      </w:r>
      <w:r w:rsidRPr="00B17C51">
        <w:rPr>
          <w:rFonts w:ascii="Times New Roman" w:hAnsi="Times New Roman" w:cs="Times New Roman"/>
          <w:sz w:val="24"/>
        </w:rPr>
        <w:t xml:space="preserve"> Unsure</w:t>
      </w:r>
    </w:p>
    <w:p w:rsidR="00B3399D" w:rsidRDefault="00B3399D" w:rsidP="00CA6C0B">
      <w:pPr>
        <w:rPr>
          <w:rFonts w:ascii="Times New Roman" w:hAnsi="Times New Roman" w:cs="Times New Roman"/>
          <w:sz w:val="24"/>
        </w:rPr>
      </w:pPr>
    </w:p>
    <w:p w:rsidR="00B3399D" w:rsidRPr="00A712CB" w:rsidRDefault="00B3399D" w:rsidP="00CA6C0B">
      <w:pPr>
        <w:rPr>
          <w:rFonts w:ascii="Times New Roman" w:hAnsi="Times New Roman" w:cs="Times New Roman"/>
          <w:sz w:val="24"/>
        </w:rPr>
      </w:pPr>
    </w:p>
    <w:p w:rsidR="00B0195D" w:rsidRPr="00A712CB" w:rsidRDefault="00675D18" w:rsidP="00CA6C0B">
      <w:pPr>
        <w:rPr>
          <w:rFonts w:ascii="Times New Roman" w:hAnsi="Times New Roman" w:cs="Times New Roman"/>
          <w:b/>
          <w:sz w:val="24"/>
        </w:rPr>
      </w:pPr>
      <w:r>
        <w:rPr>
          <w:rFonts w:ascii="Times New Roman" w:hAnsi="Times New Roman" w:cs="Times New Roman"/>
          <w:b/>
          <w:sz w:val="24"/>
        </w:rPr>
        <w:t>S</w:t>
      </w:r>
      <w:r w:rsidR="00C64BC7" w:rsidRPr="00A712CB">
        <w:rPr>
          <w:rFonts w:ascii="Times New Roman" w:hAnsi="Times New Roman" w:cs="Times New Roman"/>
          <w:b/>
          <w:sz w:val="24"/>
        </w:rPr>
        <w:t>ubmit</w:t>
      </w:r>
      <w:r w:rsidR="00B0195D" w:rsidRPr="00A712CB">
        <w:rPr>
          <w:rFonts w:ascii="Times New Roman" w:hAnsi="Times New Roman" w:cs="Times New Roman"/>
          <w:b/>
          <w:sz w:val="24"/>
        </w:rPr>
        <w:t xml:space="preserve"> the following </w:t>
      </w:r>
      <w:r w:rsidR="00DB50E0" w:rsidRPr="00A712CB">
        <w:rPr>
          <w:rFonts w:ascii="Times New Roman" w:hAnsi="Times New Roman" w:cs="Times New Roman"/>
          <w:b/>
          <w:sz w:val="24"/>
        </w:rPr>
        <w:t>documents</w:t>
      </w:r>
      <w:r w:rsidR="00A61199" w:rsidRPr="00A712CB">
        <w:rPr>
          <w:rFonts w:ascii="Times New Roman" w:hAnsi="Times New Roman" w:cs="Times New Roman"/>
          <w:b/>
          <w:sz w:val="24"/>
        </w:rPr>
        <w:t xml:space="preserve"> to [assigned specialist email]:</w:t>
      </w:r>
    </w:p>
    <w:p w:rsidR="00C64BC7" w:rsidRPr="00A712CB" w:rsidRDefault="00C64BC7" w:rsidP="00CA6C0B">
      <w:pPr>
        <w:rPr>
          <w:rFonts w:ascii="Times New Roman" w:hAnsi="Times New Roman" w:cs="Times New Roman"/>
          <w:sz w:val="24"/>
        </w:rPr>
      </w:pPr>
    </w:p>
    <w:p w:rsidR="00C64BC7" w:rsidRPr="00A712CB" w:rsidRDefault="00C440B4" w:rsidP="00C440B4">
      <w:pPr>
        <w:pStyle w:val="ListParagraph"/>
        <w:numPr>
          <w:ilvl w:val="0"/>
          <w:numId w:val="9"/>
        </w:numPr>
        <w:rPr>
          <w:rFonts w:ascii="Times New Roman" w:hAnsi="Times New Roman" w:cs="Times New Roman"/>
          <w:sz w:val="24"/>
        </w:rPr>
      </w:pPr>
      <w:r w:rsidRPr="00A712CB">
        <w:rPr>
          <w:rFonts w:ascii="Times New Roman" w:hAnsi="Times New Roman" w:cs="Times New Roman"/>
          <w:sz w:val="24"/>
        </w:rPr>
        <w:t>HCNP Systems User Authorization Request Form</w:t>
      </w:r>
    </w:p>
    <w:p w:rsidR="00330A83" w:rsidRPr="00330A83" w:rsidRDefault="00407F51" w:rsidP="00C440B4">
      <w:pPr>
        <w:pStyle w:val="ListParagraph"/>
        <w:numPr>
          <w:ilvl w:val="1"/>
          <w:numId w:val="9"/>
        </w:numPr>
        <w:rPr>
          <w:rFonts w:ascii="Times New Roman" w:hAnsi="Times New Roman" w:cs="Times New Roman"/>
          <w:sz w:val="28"/>
        </w:rPr>
      </w:pPr>
      <w:hyperlink r:id="rId11" w:history="1">
        <w:r w:rsidR="00330A83" w:rsidRPr="00330A83">
          <w:rPr>
            <w:rStyle w:val="Hyperlink"/>
            <w:rFonts w:ascii="Times New Roman" w:hAnsi="Times New Roman" w:cs="Times New Roman"/>
            <w:sz w:val="24"/>
          </w:rPr>
          <w:t>https://hcnp.hawaii.gov/wp-content/uploads/2021/05/Revised-Sponsor-User-Auth-Form-2021.05.pdf</w:t>
        </w:r>
      </w:hyperlink>
    </w:p>
    <w:p w:rsidR="00C440B4" w:rsidRDefault="00C440B4" w:rsidP="00C440B4">
      <w:pPr>
        <w:pStyle w:val="ListParagraph"/>
        <w:numPr>
          <w:ilvl w:val="1"/>
          <w:numId w:val="9"/>
        </w:numPr>
        <w:rPr>
          <w:rFonts w:ascii="Times New Roman" w:hAnsi="Times New Roman" w:cs="Times New Roman"/>
          <w:sz w:val="24"/>
        </w:rPr>
      </w:pPr>
      <w:r w:rsidRPr="00A712CB">
        <w:rPr>
          <w:rFonts w:ascii="Times New Roman" w:hAnsi="Times New Roman" w:cs="Times New Roman"/>
          <w:sz w:val="24"/>
        </w:rPr>
        <w:t>At a mini</w:t>
      </w:r>
      <w:r w:rsidR="00DB50E0" w:rsidRPr="00A712CB">
        <w:rPr>
          <w:rFonts w:ascii="Times New Roman" w:hAnsi="Times New Roman" w:cs="Times New Roman"/>
          <w:sz w:val="24"/>
        </w:rPr>
        <w:t>mum, sponsors must have</w:t>
      </w:r>
      <w:r w:rsidRPr="00A712CB">
        <w:rPr>
          <w:rFonts w:ascii="Times New Roman" w:hAnsi="Times New Roman" w:cs="Times New Roman"/>
          <w:sz w:val="24"/>
        </w:rPr>
        <w:t xml:space="preserve"> </w:t>
      </w:r>
      <w:r w:rsidRPr="00A712CB">
        <w:rPr>
          <w:rFonts w:ascii="Times New Roman" w:hAnsi="Times New Roman" w:cs="Times New Roman"/>
          <w:sz w:val="24"/>
          <w:u w:val="single"/>
        </w:rPr>
        <w:t>two</w:t>
      </w:r>
      <w:r w:rsidRPr="00A712CB">
        <w:rPr>
          <w:rFonts w:ascii="Times New Roman" w:hAnsi="Times New Roman" w:cs="Times New Roman"/>
          <w:sz w:val="24"/>
        </w:rPr>
        <w:t xml:space="preserve"> users; one user to perform sponsor administrative tasks, and one user to perform fiscal/claim related tasks.</w:t>
      </w:r>
    </w:p>
    <w:p w:rsidR="00046F76" w:rsidRDefault="00046F76" w:rsidP="00C440B4">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User Authorization form must be signed by the executive contact.  </w:t>
      </w:r>
    </w:p>
    <w:p w:rsidR="00A92EB7" w:rsidRPr="00395571" w:rsidRDefault="00F27D20" w:rsidP="00A92EB7">
      <w:pPr>
        <w:pStyle w:val="ListParagraph"/>
        <w:numPr>
          <w:ilvl w:val="0"/>
          <w:numId w:val="9"/>
        </w:numPr>
        <w:rPr>
          <w:rFonts w:ascii="Times New Roman" w:hAnsi="Times New Roman" w:cs="Times New Roman"/>
          <w:sz w:val="24"/>
        </w:rPr>
      </w:pPr>
      <w:r w:rsidRPr="00395571">
        <w:rPr>
          <w:rFonts w:ascii="Times New Roman" w:hAnsi="Times New Roman" w:cs="Times New Roman"/>
          <w:sz w:val="24"/>
        </w:rPr>
        <w:t>Roster of all current students</w:t>
      </w:r>
      <w:r w:rsidR="00A92EB7" w:rsidRPr="00395571">
        <w:rPr>
          <w:rFonts w:ascii="Times New Roman" w:hAnsi="Times New Roman" w:cs="Times New Roman"/>
          <w:sz w:val="24"/>
        </w:rPr>
        <w:t xml:space="preserve"> including their </w:t>
      </w:r>
      <w:r w:rsidRPr="00395571">
        <w:rPr>
          <w:rFonts w:ascii="Times New Roman" w:hAnsi="Times New Roman" w:cs="Times New Roman"/>
          <w:sz w:val="24"/>
        </w:rPr>
        <w:t xml:space="preserve">date of birth </w:t>
      </w:r>
    </w:p>
    <w:p w:rsidR="00DB50E0" w:rsidRPr="00A712CB" w:rsidRDefault="00CB6FB6" w:rsidP="00DB50E0">
      <w:pPr>
        <w:pStyle w:val="ListParagraph"/>
        <w:numPr>
          <w:ilvl w:val="0"/>
          <w:numId w:val="9"/>
        </w:numPr>
        <w:rPr>
          <w:rFonts w:ascii="Times New Roman" w:hAnsi="Times New Roman" w:cs="Times New Roman"/>
          <w:sz w:val="24"/>
        </w:rPr>
      </w:pPr>
      <w:r w:rsidRPr="00A712CB">
        <w:rPr>
          <w:rFonts w:ascii="Times New Roman" w:hAnsi="Times New Roman" w:cs="Times New Roman"/>
          <w:sz w:val="24"/>
        </w:rPr>
        <w:t>W-9</w:t>
      </w:r>
    </w:p>
    <w:p w:rsidR="001407DF" w:rsidRPr="001407DF" w:rsidRDefault="00CB6FB6" w:rsidP="001407DF">
      <w:pPr>
        <w:pStyle w:val="ListParagraph"/>
        <w:numPr>
          <w:ilvl w:val="0"/>
          <w:numId w:val="9"/>
        </w:numPr>
        <w:rPr>
          <w:rFonts w:ascii="Times New Roman" w:hAnsi="Times New Roman" w:cs="Times New Roman"/>
          <w:sz w:val="24"/>
        </w:rPr>
      </w:pPr>
      <w:r w:rsidRPr="00A712CB">
        <w:rPr>
          <w:rFonts w:ascii="Times New Roman" w:hAnsi="Times New Roman" w:cs="Times New Roman"/>
          <w:sz w:val="24"/>
        </w:rPr>
        <w:t>501(c)(3) Documentation</w:t>
      </w:r>
    </w:p>
    <w:p w:rsidR="001407DF" w:rsidRPr="00215D92" w:rsidRDefault="001407DF" w:rsidP="001407DF">
      <w:pPr>
        <w:pStyle w:val="ListParagraph"/>
        <w:numPr>
          <w:ilvl w:val="0"/>
          <w:numId w:val="9"/>
        </w:numPr>
        <w:rPr>
          <w:rFonts w:ascii="Times New Roman" w:hAnsi="Times New Roman" w:cs="Times New Roman"/>
          <w:sz w:val="24"/>
        </w:rPr>
      </w:pPr>
      <w:r w:rsidRPr="00215D92">
        <w:rPr>
          <w:rFonts w:ascii="Times New Roman" w:hAnsi="Times New Roman" w:cs="Times New Roman"/>
          <w:sz w:val="24"/>
        </w:rPr>
        <w:t xml:space="preserve">Unique Entity Identifier (UEI) number (print out formal documentation from </w:t>
      </w:r>
      <w:hyperlink r:id="rId12" w:history="1">
        <w:r w:rsidRPr="00215D92">
          <w:rPr>
            <w:rStyle w:val="Hyperlink"/>
            <w:rFonts w:ascii="Times New Roman" w:hAnsi="Times New Roman" w:cs="Times New Roman"/>
            <w:sz w:val="24"/>
          </w:rPr>
          <w:t>https://sam.gov/content/duns-uei</w:t>
        </w:r>
      </w:hyperlink>
    </w:p>
    <w:p w:rsidR="00CB6FB6" w:rsidRPr="00A712CB" w:rsidRDefault="00CB6FB6" w:rsidP="00DB50E0">
      <w:pPr>
        <w:pStyle w:val="ListParagraph"/>
        <w:numPr>
          <w:ilvl w:val="0"/>
          <w:numId w:val="9"/>
        </w:numPr>
        <w:rPr>
          <w:rFonts w:ascii="Times New Roman" w:hAnsi="Times New Roman" w:cs="Times New Roman"/>
          <w:sz w:val="24"/>
        </w:rPr>
      </w:pPr>
      <w:r w:rsidRPr="00A712CB">
        <w:rPr>
          <w:rFonts w:ascii="Times New Roman" w:hAnsi="Times New Roman" w:cs="Times New Roman"/>
          <w:sz w:val="24"/>
        </w:rPr>
        <w:t>Hawaii Tax ID #</w:t>
      </w:r>
    </w:p>
    <w:p w:rsidR="00CB6FB6" w:rsidRPr="00A712CB" w:rsidRDefault="00CB6FB6" w:rsidP="00DB50E0">
      <w:pPr>
        <w:pStyle w:val="ListParagraph"/>
        <w:numPr>
          <w:ilvl w:val="0"/>
          <w:numId w:val="9"/>
        </w:numPr>
        <w:rPr>
          <w:rFonts w:ascii="Times New Roman" w:hAnsi="Times New Roman" w:cs="Times New Roman"/>
          <w:sz w:val="24"/>
        </w:rPr>
      </w:pPr>
      <w:r w:rsidRPr="00A712CB">
        <w:rPr>
          <w:rFonts w:ascii="Times New Roman" w:hAnsi="Times New Roman" w:cs="Times New Roman"/>
          <w:sz w:val="24"/>
        </w:rPr>
        <w:t xml:space="preserve">Federal Employer Identification (EIN) Number </w:t>
      </w:r>
    </w:p>
    <w:p w:rsidR="00CB6FB6" w:rsidRPr="00A712CB" w:rsidRDefault="00CB6FB6" w:rsidP="00CB6FB6">
      <w:pPr>
        <w:rPr>
          <w:rFonts w:ascii="Times New Roman" w:hAnsi="Times New Roman" w:cs="Times New Roman"/>
          <w:sz w:val="24"/>
        </w:rPr>
      </w:pPr>
    </w:p>
    <w:p w:rsidR="00311DC5" w:rsidRDefault="00311DC5" w:rsidP="00CB6FB6">
      <w:pPr>
        <w:rPr>
          <w:rFonts w:ascii="Times New Roman" w:hAnsi="Times New Roman" w:cs="Times New Roman"/>
          <w:sz w:val="24"/>
        </w:rPr>
      </w:pPr>
    </w:p>
    <w:p w:rsidR="00A712CB" w:rsidRDefault="00A712CB" w:rsidP="00CB6FB6">
      <w:pPr>
        <w:rPr>
          <w:rFonts w:ascii="Times New Roman" w:hAnsi="Times New Roman" w:cs="Times New Roman"/>
          <w:sz w:val="24"/>
        </w:rPr>
      </w:pPr>
    </w:p>
    <w:p w:rsidR="00215D92" w:rsidRDefault="00215D92" w:rsidP="00CB6FB6">
      <w:pPr>
        <w:rPr>
          <w:rFonts w:ascii="Times New Roman" w:hAnsi="Times New Roman" w:cs="Times New Roman"/>
          <w:b/>
          <w:sz w:val="24"/>
        </w:rPr>
      </w:pPr>
    </w:p>
    <w:p w:rsidR="00311DC5" w:rsidRDefault="00447B99" w:rsidP="00CB6FB6">
      <w:pPr>
        <w:rPr>
          <w:rFonts w:ascii="Times New Roman" w:hAnsi="Times New Roman" w:cs="Times New Roman"/>
          <w:b/>
          <w:sz w:val="24"/>
        </w:rPr>
      </w:pPr>
      <w:bookmarkStart w:id="0" w:name="_GoBack"/>
      <w:bookmarkEnd w:id="0"/>
      <w:r w:rsidRPr="00A712CB">
        <w:rPr>
          <w:rFonts w:ascii="Times New Roman" w:hAnsi="Times New Roman" w:cs="Times New Roman"/>
          <w:b/>
          <w:sz w:val="24"/>
        </w:rPr>
        <w:lastRenderedPageBreak/>
        <w:t>Assurances:</w:t>
      </w:r>
    </w:p>
    <w:p w:rsidR="005F599D" w:rsidRDefault="005F599D" w:rsidP="00CB6FB6">
      <w:pPr>
        <w:rPr>
          <w:rFonts w:ascii="Times New Roman" w:hAnsi="Times New Roman" w:cs="Times New Roman"/>
          <w:b/>
          <w:sz w:val="24"/>
        </w:rPr>
      </w:pPr>
    </w:p>
    <w:tbl>
      <w:tblPr>
        <w:tblStyle w:val="TableGrid"/>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360"/>
      </w:tblGrid>
      <w:tr w:rsidR="005F599D" w:rsidTr="00330818">
        <w:trPr>
          <w:trHeight w:val="1012"/>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E0B94" w:rsidRPr="00496A8A" w:rsidRDefault="005F599D" w:rsidP="005E0B94">
            <w:pPr>
              <w:rPr>
                <w:rFonts w:ascii="Times New Roman" w:hAnsi="Times New Roman" w:cs="Times New Roman"/>
              </w:rPr>
            </w:pPr>
            <w:r w:rsidRPr="00496A8A">
              <w:rPr>
                <w:rFonts w:ascii="Times New Roman" w:hAnsi="Times New Roman" w:cs="Times New Roman"/>
              </w:rPr>
              <w:t xml:space="preserve">We are aware that there are hiring standards for new school nutrition program directors hired on or after July 1, 2015. If the individual does not meet the hiring standards, we understand we are to seek prior approval from Hawaii Child Nutrition Programs before hiring the individual. </w:t>
            </w:r>
            <w:hyperlink r:id="rId13" w:history="1">
              <w:r w:rsidR="005E0B94" w:rsidRPr="00496A8A">
                <w:rPr>
                  <w:rStyle w:val="Hyperlink"/>
                  <w:rFonts w:ascii="Times New Roman" w:hAnsi="Times New Roman" w:cs="Times New Roman"/>
                </w:rPr>
                <w:t>https://fns-prod.azureedge.us/sites/default/files/resource-files/Professional_Standards_Flyer.pdf</w:t>
              </w:r>
            </w:hyperlink>
            <w:r w:rsidR="00C45C59">
              <w:rPr>
                <w:rStyle w:val="Hyperlink"/>
                <w:rFonts w:ascii="Times New Roman" w:hAnsi="Times New Roman" w:cs="Times New Roman"/>
              </w:rPr>
              <w:t xml:space="preserve">  </w:t>
            </w:r>
          </w:p>
        </w:tc>
      </w:tr>
      <w:tr w:rsidR="005F599D" w:rsidTr="00330818">
        <w:trPr>
          <w:trHeight w:val="1012"/>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F599D" w:rsidRPr="00496A8A" w:rsidRDefault="005F599D" w:rsidP="005F599D">
            <w:pPr>
              <w:rPr>
                <w:rFonts w:ascii="Times New Roman" w:hAnsi="Times New Roman" w:cs="Times New Roman"/>
              </w:rPr>
            </w:pPr>
            <w:r w:rsidRPr="00496A8A">
              <w:rPr>
                <w:rFonts w:ascii="Times New Roman" w:hAnsi="Times New Roman" w:cs="Times New Roman"/>
              </w:rPr>
              <w:t xml:space="preserve">We are aware that when a new foodservice staff member is hired we are responsible to ensure this person is properly trained in the federal child nutrition programs. Training materials can be located at </w:t>
            </w:r>
            <w:hyperlink r:id="rId14" w:history="1">
              <w:r w:rsidRPr="00496A8A">
                <w:rPr>
                  <w:rStyle w:val="Hyperlink"/>
                  <w:rFonts w:ascii="Times New Roman" w:hAnsi="Times New Roman" w:cs="Times New Roman"/>
                </w:rPr>
                <w:t>http://hcnp.hawaii.gov/training-resources/</w:t>
              </w:r>
            </w:hyperlink>
            <w:r w:rsidRPr="00496A8A">
              <w:rPr>
                <w:rFonts w:ascii="Times New Roman" w:hAnsi="Times New Roman" w:cs="Times New Roman"/>
              </w:rPr>
              <w:t>.</w:t>
            </w:r>
          </w:p>
        </w:tc>
      </w:tr>
      <w:tr w:rsidR="005F599D" w:rsidTr="00A92EB7">
        <w:trPr>
          <w:trHeight w:val="747"/>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F599D" w:rsidRPr="00496A8A" w:rsidRDefault="005F599D" w:rsidP="005F599D">
            <w:pPr>
              <w:rPr>
                <w:rFonts w:ascii="Times New Roman" w:hAnsi="Times New Roman" w:cs="Times New Roman"/>
              </w:rPr>
            </w:pPr>
            <w:r w:rsidRPr="00496A8A">
              <w:rPr>
                <w:rFonts w:ascii="Times New Roman" w:hAnsi="Times New Roman" w:cs="Times New Roman"/>
              </w:rPr>
              <w:t xml:space="preserve">We are aware that meal counts must be taken at the Point-Of-Service and that other meal count methods are unacceptable. </w:t>
            </w:r>
          </w:p>
        </w:tc>
      </w:tr>
      <w:tr w:rsidR="0000037F" w:rsidTr="00A92EB7">
        <w:trPr>
          <w:trHeight w:val="810"/>
        </w:trPr>
        <w:tc>
          <w:tcPr>
            <w:tcW w:w="720" w:type="dxa"/>
            <w:vAlign w:val="center"/>
          </w:tcPr>
          <w:p w:rsidR="0000037F" w:rsidRDefault="0000037F" w:rsidP="005F599D">
            <w:pPr>
              <w:jc w:val="center"/>
              <w:rPr>
                <w:rFonts w:ascii="Elephant" w:hAnsi="Elephant" w:cs="Times New Roman"/>
                <w:b/>
                <w:sz w:val="24"/>
              </w:rPr>
            </w:pPr>
            <w:r>
              <w:rPr>
                <w:rFonts w:ascii="Elephant" w:hAnsi="Elephant" w:cs="Times New Roman"/>
                <w:b/>
                <w:sz w:val="24"/>
              </w:rPr>
              <w:t>___</w:t>
            </w:r>
          </w:p>
        </w:tc>
        <w:tc>
          <w:tcPr>
            <w:tcW w:w="9360" w:type="dxa"/>
            <w:vAlign w:val="center"/>
          </w:tcPr>
          <w:p w:rsidR="00496A8A" w:rsidRPr="00496A8A" w:rsidRDefault="0000037F" w:rsidP="00496A8A">
            <w:pPr>
              <w:rPr>
                <w:rFonts w:ascii="Times New Roman" w:hAnsi="Times New Roman" w:cs="Times New Roman"/>
              </w:rPr>
            </w:pPr>
            <w:r w:rsidRPr="00496A8A">
              <w:rPr>
                <w:rFonts w:ascii="Times New Roman" w:hAnsi="Times New Roman" w:cs="Times New Roman"/>
              </w:rPr>
              <w:t>We are aware that we must also document non-reimbursable meals,</w:t>
            </w:r>
            <w:r w:rsidR="00330818" w:rsidRPr="00496A8A">
              <w:rPr>
                <w:rFonts w:ascii="Times New Roman" w:hAnsi="Times New Roman" w:cs="Times New Roman"/>
              </w:rPr>
              <w:t xml:space="preserve"> second meals,</w:t>
            </w:r>
            <w:r w:rsidRPr="00496A8A">
              <w:rPr>
                <w:rFonts w:ascii="Times New Roman" w:hAnsi="Times New Roman" w:cs="Times New Roman"/>
              </w:rPr>
              <w:t xml:space="preserve"> adult meals</w:t>
            </w:r>
            <w:r w:rsidR="00330818" w:rsidRPr="00496A8A">
              <w:rPr>
                <w:rFonts w:ascii="Times New Roman" w:hAnsi="Times New Roman" w:cs="Times New Roman"/>
              </w:rPr>
              <w:t xml:space="preserve"> and a la carte items</w:t>
            </w:r>
            <w:r w:rsidRPr="00496A8A">
              <w:rPr>
                <w:rFonts w:ascii="Times New Roman" w:hAnsi="Times New Roman" w:cs="Times New Roman"/>
              </w:rPr>
              <w:t xml:space="preserve"> </w:t>
            </w:r>
            <w:r w:rsidR="00F27D20" w:rsidRPr="00496A8A">
              <w:rPr>
                <w:rFonts w:ascii="Times New Roman" w:hAnsi="Times New Roman" w:cs="Times New Roman"/>
              </w:rPr>
              <w:t>in order</w:t>
            </w:r>
            <w:r w:rsidRPr="00496A8A">
              <w:rPr>
                <w:rFonts w:ascii="Times New Roman" w:hAnsi="Times New Roman" w:cs="Times New Roman"/>
              </w:rPr>
              <w:t xml:space="preserve"> to </w:t>
            </w:r>
            <w:r w:rsidR="00F27D20" w:rsidRPr="00496A8A">
              <w:rPr>
                <w:rFonts w:ascii="Times New Roman" w:hAnsi="Times New Roman" w:cs="Times New Roman"/>
              </w:rPr>
              <w:t>have</w:t>
            </w:r>
            <w:r w:rsidRPr="00496A8A">
              <w:rPr>
                <w:rFonts w:ascii="Times New Roman" w:hAnsi="Times New Roman" w:cs="Times New Roman"/>
              </w:rPr>
              <w:t xml:space="preserve"> accurate </w:t>
            </w:r>
            <w:r w:rsidR="00330818" w:rsidRPr="00496A8A">
              <w:rPr>
                <w:rFonts w:ascii="Times New Roman" w:hAnsi="Times New Roman" w:cs="Times New Roman"/>
              </w:rPr>
              <w:t xml:space="preserve">records </w:t>
            </w:r>
            <w:r w:rsidR="00F27D20" w:rsidRPr="00496A8A">
              <w:rPr>
                <w:rFonts w:ascii="Times New Roman" w:hAnsi="Times New Roman" w:cs="Times New Roman"/>
              </w:rPr>
              <w:t>of</w:t>
            </w:r>
            <w:r w:rsidRPr="00496A8A">
              <w:rPr>
                <w:rFonts w:ascii="Times New Roman" w:hAnsi="Times New Roman" w:cs="Times New Roman"/>
              </w:rPr>
              <w:t xml:space="preserve"> non-program costs. </w:t>
            </w:r>
            <w:r w:rsidR="005A6CD9" w:rsidRPr="00496A8A">
              <w:rPr>
                <w:rFonts w:ascii="Times New Roman" w:hAnsi="Times New Roman" w:cs="Times New Roman"/>
              </w:rPr>
              <w:t xml:space="preserve"> </w:t>
            </w:r>
            <w:hyperlink r:id="rId15" w:history="1">
              <w:r w:rsidR="00496A8A" w:rsidRPr="00246078">
                <w:rPr>
                  <w:rStyle w:val="Hyperlink"/>
                  <w:rFonts w:ascii="Times New Roman" w:hAnsi="Times New Roman" w:cs="Times New Roman"/>
                </w:rPr>
                <w:t>https://fns-prod.azureedge.us/sites/default/files/resource-files/SP20-2016.pdf</w:t>
              </w:r>
            </w:hyperlink>
          </w:p>
        </w:tc>
      </w:tr>
      <w:tr w:rsidR="005F599D" w:rsidTr="00A92EB7">
        <w:trPr>
          <w:trHeight w:val="450"/>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F599D" w:rsidRPr="00395571" w:rsidRDefault="005F599D" w:rsidP="005F599D">
            <w:pPr>
              <w:rPr>
                <w:rFonts w:ascii="Times New Roman" w:hAnsi="Times New Roman" w:cs="Times New Roman"/>
              </w:rPr>
            </w:pPr>
            <w:r w:rsidRPr="00395571">
              <w:rPr>
                <w:rFonts w:ascii="Times New Roman" w:hAnsi="Times New Roman" w:cs="Times New Roman"/>
              </w:rPr>
              <w:t>We are aware that we are responsible for filing monthly claims for reimbursement in HCNP Systems.</w:t>
            </w:r>
          </w:p>
        </w:tc>
      </w:tr>
      <w:tr w:rsidR="005F599D" w:rsidTr="00330818">
        <w:trPr>
          <w:trHeight w:val="1012"/>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F599D" w:rsidRPr="00395571" w:rsidRDefault="005F599D" w:rsidP="006D2448">
            <w:pPr>
              <w:rPr>
                <w:rFonts w:ascii="Times New Roman" w:hAnsi="Times New Roman" w:cs="Times New Roman"/>
              </w:rPr>
            </w:pPr>
            <w:r w:rsidRPr="00395571">
              <w:rPr>
                <w:rFonts w:ascii="Times New Roman" w:hAnsi="Times New Roman" w:cs="Times New Roman"/>
              </w:rPr>
              <w:t xml:space="preserve">We are aware that claims must be filed in a timely manner in order to receive federal reimbursement, and that failing to place our claims in a timely manner will jeopardize our reimbursement.  Initial claims must be filed no later than 60 calendar days after the last day of the service month. </w:t>
            </w:r>
          </w:p>
        </w:tc>
      </w:tr>
      <w:tr w:rsidR="0000037F" w:rsidTr="00330818">
        <w:trPr>
          <w:trHeight w:val="1012"/>
        </w:trPr>
        <w:tc>
          <w:tcPr>
            <w:tcW w:w="720" w:type="dxa"/>
            <w:vAlign w:val="center"/>
          </w:tcPr>
          <w:p w:rsidR="0000037F" w:rsidRDefault="0000037F" w:rsidP="005F599D">
            <w:pPr>
              <w:jc w:val="center"/>
              <w:rPr>
                <w:rFonts w:ascii="Elephant" w:hAnsi="Elephant" w:cs="Times New Roman"/>
                <w:b/>
                <w:sz w:val="24"/>
              </w:rPr>
            </w:pPr>
            <w:r>
              <w:rPr>
                <w:rFonts w:ascii="Elephant" w:hAnsi="Elephant" w:cs="Times New Roman"/>
                <w:b/>
                <w:sz w:val="24"/>
              </w:rPr>
              <w:t>___</w:t>
            </w:r>
          </w:p>
        </w:tc>
        <w:tc>
          <w:tcPr>
            <w:tcW w:w="9360" w:type="dxa"/>
            <w:vAlign w:val="center"/>
          </w:tcPr>
          <w:p w:rsidR="0000037F" w:rsidRPr="00395571" w:rsidRDefault="0000037F" w:rsidP="0000037F">
            <w:pPr>
              <w:rPr>
                <w:rFonts w:ascii="Times New Roman" w:hAnsi="Times New Roman" w:cs="Times New Roman"/>
              </w:rPr>
            </w:pPr>
            <w:r w:rsidRPr="00395571">
              <w:rPr>
                <w:rFonts w:ascii="Times New Roman" w:hAnsi="Times New Roman" w:cs="Times New Roman"/>
              </w:rPr>
              <w:t xml:space="preserve">We are aware that a One-Time Exception (OTE) may only be used once every three years. If a claim is not submitted or corrected by the due date, an OTE will need to be submitted and approved by the USDA Western Regional Office. </w:t>
            </w:r>
          </w:p>
        </w:tc>
      </w:tr>
      <w:tr w:rsidR="005F599D" w:rsidTr="00A92EB7">
        <w:trPr>
          <w:trHeight w:val="945"/>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F599D" w:rsidRPr="005F599D" w:rsidRDefault="005F599D" w:rsidP="005F599D">
            <w:pPr>
              <w:rPr>
                <w:rFonts w:ascii="Times New Roman" w:hAnsi="Times New Roman" w:cs="Times New Roman"/>
              </w:rPr>
            </w:pPr>
            <w:r w:rsidRPr="005F599D">
              <w:rPr>
                <w:rFonts w:ascii="Times New Roman" w:hAnsi="Times New Roman" w:cs="Times New Roman"/>
              </w:rPr>
              <w:t>We are aware that there are federal menu planning requirements that we must meet when planning, purchasing or preparing our school meals, and that not following the pattern will jeopardize our meal reimbursements.</w:t>
            </w:r>
          </w:p>
        </w:tc>
      </w:tr>
      <w:tr w:rsidR="005F599D" w:rsidTr="00A92EB7">
        <w:trPr>
          <w:trHeight w:val="810"/>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F599D" w:rsidRPr="005F599D" w:rsidRDefault="005F599D" w:rsidP="005F599D">
            <w:pPr>
              <w:rPr>
                <w:rFonts w:ascii="Times New Roman" w:hAnsi="Times New Roman" w:cs="Times New Roman"/>
              </w:rPr>
            </w:pPr>
            <w:r w:rsidRPr="005F599D">
              <w:rPr>
                <w:rFonts w:ascii="Times New Roman" w:hAnsi="Times New Roman" w:cs="Times New Roman"/>
              </w:rPr>
              <w:t>We are aware that school meal program records must be maintained for three years plus the current school year.</w:t>
            </w:r>
          </w:p>
        </w:tc>
      </w:tr>
      <w:tr w:rsidR="005F599D" w:rsidTr="00A92EB7">
        <w:trPr>
          <w:trHeight w:val="810"/>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5F599D" w:rsidRPr="005F599D" w:rsidRDefault="005F599D" w:rsidP="005F599D">
            <w:pPr>
              <w:rPr>
                <w:rFonts w:ascii="Times New Roman" w:hAnsi="Times New Roman" w:cs="Times New Roman"/>
              </w:rPr>
            </w:pPr>
            <w:r w:rsidRPr="005F599D">
              <w:rPr>
                <w:rFonts w:ascii="Times New Roman" w:hAnsi="Times New Roman" w:cs="Times New Roman"/>
              </w:rPr>
              <w:t>We are aware that student’s eligibility for free and reduced price meals is confidential as is all information on the students’ meal application.</w:t>
            </w:r>
          </w:p>
        </w:tc>
      </w:tr>
      <w:tr w:rsidR="005F599D" w:rsidTr="009D2E40">
        <w:trPr>
          <w:trHeight w:val="999"/>
        </w:trPr>
        <w:tc>
          <w:tcPr>
            <w:tcW w:w="720" w:type="dxa"/>
            <w:vAlign w:val="center"/>
          </w:tcPr>
          <w:p w:rsidR="005F599D" w:rsidRDefault="00F81508" w:rsidP="005F599D">
            <w:pPr>
              <w:jc w:val="center"/>
              <w:rPr>
                <w:rFonts w:ascii="Times New Roman" w:hAnsi="Times New Roman" w:cs="Times New Roman"/>
                <w:b/>
                <w:sz w:val="24"/>
              </w:rPr>
            </w:pPr>
            <w:r>
              <w:rPr>
                <w:rFonts w:ascii="Elephant" w:hAnsi="Elephant" w:cs="Times New Roman"/>
                <w:b/>
                <w:sz w:val="24"/>
              </w:rPr>
              <w:t>___</w:t>
            </w:r>
          </w:p>
        </w:tc>
        <w:tc>
          <w:tcPr>
            <w:tcW w:w="9360" w:type="dxa"/>
            <w:vAlign w:val="center"/>
          </w:tcPr>
          <w:p w:rsidR="00496A8A" w:rsidRPr="00395571" w:rsidRDefault="005F599D" w:rsidP="00496A8A">
            <w:pPr>
              <w:rPr>
                <w:rFonts w:ascii="Times New Roman" w:hAnsi="Times New Roman" w:cs="Times New Roman"/>
              </w:rPr>
            </w:pPr>
            <w:r w:rsidRPr="00395571">
              <w:rPr>
                <w:rFonts w:ascii="Times New Roman" w:hAnsi="Times New Roman" w:cs="Times New Roman"/>
              </w:rPr>
              <w:t xml:space="preserve">We are aware that as a sponsor we are responsible for complying with all state and federal regulations and that failing to do so can result in fiscal action during administrative reviews. </w:t>
            </w:r>
            <w:hyperlink r:id="rId16" w:history="1">
              <w:r w:rsidR="00496A8A" w:rsidRPr="00246078">
                <w:rPr>
                  <w:rStyle w:val="Hyperlink"/>
                  <w:rFonts w:ascii="Times New Roman" w:hAnsi="Times New Roman" w:cs="Times New Roman"/>
                </w:rPr>
                <w:t>https://fns-prod.azureedge.us/sites/default/files/resource-files/NSLPFactSheet.pdf</w:t>
              </w:r>
            </w:hyperlink>
          </w:p>
        </w:tc>
      </w:tr>
      <w:tr w:rsidR="009D2E40" w:rsidTr="009D2E40">
        <w:trPr>
          <w:trHeight w:val="810"/>
        </w:trPr>
        <w:tc>
          <w:tcPr>
            <w:tcW w:w="720" w:type="dxa"/>
            <w:vAlign w:val="center"/>
          </w:tcPr>
          <w:p w:rsidR="009D2E40" w:rsidRDefault="009D2E40" w:rsidP="005F599D">
            <w:pPr>
              <w:jc w:val="center"/>
              <w:rPr>
                <w:rFonts w:ascii="Elephant" w:hAnsi="Elephant" w:cs="Times New Roman"/>
                <w:b/>
                <w:sz w:val="24"/>
              </w:rPr>
            </w:pPr>
            <w:r>
              <w:rPr>
                <w:rFonts w:ascii="Elephant" w:hAnsi="Elephant" w:cs="Times New Roman"/>
                <w:b/>
                <w:sz w:val="24"/>
              </w:rPr>
              <w:t>___</w:t>
            </w:r>
          </w:p>
        </w:tc>
        <w:tc>
          <w:tcPr>
            <w:tcW w:w="9360" w:type="dxa"/>
            <w:vAlign w:val="center"/>
          </w:tcPr>
          <w:p w:rsidR="009D2E40" w:rsidRPr="00395571" w:rsidRDefault="009D2E40" w:rsidP="005F599D">
            <w:pPr>
              <w:rPr>
                <w:rFonts w:ascii="Times New Roman" w:hAnsi="Times New Roman" w:cs="Times New Roman"/>
              </w:rPr>
            </w:pPr>
            <w:r w:rsidRPr="00395571">
              <w:rPr>
                <w:rFonts w:ascii="Times New Roman" w:hAnsi="Times New Roman" w:cs="Times New Roman"/>
              </w:rPr>
              <w:t>We are aware that an Adminis</w:t>
            </w:r>
            <w:r w:rsidR="0043447F" w:rsidRPr="00395571">
              <w:rPr>
                <w:rFonts w:ascii="Times New Roman" w:hAnsi="Times New Roman" w:cs="Times New Roman"/>
              </w:rPr>
              <w:t>trative Review will be conducted</w:t>
            </w:r>
            <w:r w:rsidRPr="00395571">
              <w:rPr>
                <w:rFonts w:ascii="Times New Roman" w:hAnsi="Times New Roman" w:cs="Times New Roman"/>
              </w:rPr>
              <w:t xml:space="preserve"> to assess program compliance during our first year of NSLP operation. </w:t>
            </w:r>
          </w:p>
        </w:tc>
      </w:tr>
    </w:tbl>
    <w:p w:rsidR="00A712CB" w:rsidRPr="00A255BB" w:rsidRDefault="00A712CB" w:rsidP="00CB6FB6">
      <w:pPr>
        <w:rPr>
          <w:rFonts w:ascii="Times New Roman" w:hAnsi="Times New Roman" w:cs="Times New Roman"/>
          <w:sz w:val="6"/>
        </w:rPr>
      </w:pPr>
    </w:p>
    <w:p w:rsidR="00260AE4" w:rsidRDefault="00260AE4" w:rsidP="00CB6FB6">
      <w:pPr>
        <w:rPr>
          <w:rFonts w:ascii="Times New Roman" w:hAnsi="Times New Roman" w:cs="Times New Roman"/>
          <w:sz w:val="24"/>
        </w:rPr>
      </w:pPr>
    </w:p>
    <w:p w:rsidR="00A712CB" w:rsidRDefault="00407F51" w:rsidP="00CB6FB6">
      <w:pPr>
        <w:rPr>
          <w:rFonts w:ascii="Times New Roman" w:hAnsi="Times New Roman" w:cs="Times New Roman"/>
          <w:sz w:val="24"/>
        </w:rPr>
      </w:pPr>
      <w:r>
        <w:rPr>
          <w:rFonts w:ascii="Times New Roman" w:hAnsi="Times New Roman" w:cs="Times New Roman"/>
        </w:rPr>
        <w:pict>
          <v:rect id="_x0000_i1033" style="width:0;height:1.5pt" o:hralign="center" o:hrstd="t" o:hr="t" fillcolor="#a0a0a0" stroked="f"/>
        </w:pict>
      </w:r>
    </w:p>
    <w:p w:rsidR="00A712CB" w:rsidRDefault="00260AE4" w:rsidP="00CB6FB6">
      <w:pPr>
        <w:rPr>
          <w:rFonts w:ascii="Times New Roman" w:hAnsi="Times New Roman" w:cs="Times New Roman"/>
          <w:sz w:val="24"/>
        </w:rPr>
      </w:pPr>
      <w:r>
        <w:rPr>
          <w:rFonts w:ascii="Times New Roman" w:hAnsi="Times New Roman" w:cs="Times New Roman"/>
          <w:sz w:val="24"/>
        </w:rPr>
        <w:t xml:space="preserve">Sponsor Signature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260AE4" w:rsidRDefault="00260AE4" w:rsidP="00CB6FB6">
      <w:pPr>
        <w:rPr>
          <w:rFonts w:ascii="Times New Roman" w:hAnsi="Times New Roman" w:cs="Times New Roman"/>
          <w:sz w:val="24"/>
        </w:rPr>
      </w:pPr>
    </w:p>
    <w:p w:rsidR="00496A8A" w:rsidRDefault="00496A8A" w:rsidP="00260AE4">
      <w:pPr>
        <w:jc w:val="center"/>
        <w:rPr>
          <w:rFonts w:ascii="Times New Roman" w:hAnsi="Times New Roman" w:cs="Times New Roman"/>
          <w:sz w:val="24"/>
        </w:rPr>
      </w:pPr>
    </w:p>
    <w:p w:rsidR="00496A8A" w:rsidRPr="00496A8A" w:rsidRDefault="00260AE4" w:rsidP="00260AE4">
      <w:pPr>
        <w:jc w:val="center"/>
        <w:rPr>
          <w:rFonts w:ascii="Times New Roman" w:hAnsi="Times New Roman" w:cs="Times New Roman"/>
          <w:sz w:val="24"/>
        </w:rPr>
      </w:pPr>
      <w:r w:rsidRPr="00496A8A">
        <w:rPr>
          <w:rFonts w:ascii="Times New Roman" w:hAnsi="Times New Roman" w:cs="Times New Roman"/>
          <w:sz w:val="24"/>
        </w:rPr>
        <w:t xml:space="preserve">Once this form has been completed, please submit </w:t>
      </w:r>
      <w:r w:rsidR="00496A8A" w:rsidRPr="00496A8A">
        <w:rPr>
          <w:rFonts w:ascii="Times New Roman" w:hAnsi="Times New Roman" w:cs="Times New Roman"/>
          <w:sz w:val="24"/>
        </w:rPr>
        <w:t xml:space="preserve">the completed form to </w:t>
      </w:r>
    </w:p>
    <w:p w:rsidR="00260AE4" w:rsidRPr="00496A8A" w:rsidRDefault="00496A8A" w:rsidP="00260AE4">
      <w:pPr>
        <w:jc w:val="center"/>
        <w:rPr>
          <w:rFonts w:ascii="Times New Roman" w:hAnsi="Times New Roman" w:cs="Times New Roman"/>
          <w:b/>
          <w:sz w:val="24"/>
        </w:rPr>
      </w:pPr>
      <w:r w:rsidRPr="00496A8A">
        <w:rPr>
          <w:rFonts w:ascii="Times New Roman" w:hAnsi="Times New Roman" w:cs="Times New Roman"/>
          <w:b/>
          <w:sz w:val="24"/>
        </w:rPr>
        <w:t>Hawaii Child Nutrition Programs (HCNP) at hcnp@k12.hi.us</w:t>
      </w:r>
    </w:p>
    <w:p w:rsidR="00496A8A" w:rsidRDefault="00496A8A">
      <w:pPr>
        <w:rPr>
          <w:rFonts w:ascii="Times New Roman" w:hAnsi="Times New Roman" w:cs="Times New Roman"/>
          <w:b/>
          <w:sz w:val="28"/>
        </w:rPr>
      </w:pPr>
      <w:r>
        <w:rPr>
          <w:rFonts w:ascii="Times New Roman" w:hAnsi="Times New Roman" w:cs="Times New Roman"/>
          <w:b/>
          <w:sz w:val="28"/>
        </w:rPr>
        <w:br w:type="page"/>
      </w:r>
    </w:p>
    <w:p w:rsidR="00C24521" w:rsidRPr="00A712CB" w:rsidRDefault="00D53F03" w:rsidP="00C24521">
      <w:pPr>
        <w:jc w:val="center"/>
        <w:rPr>
          <w:rFonts w:ascii="Times New Roman" w:hAnsi="Times New Roman" w:cs="Times New Roman"/>
          <w:b/>
          <w:sz w:val="28"/>
        </w:rPr>
      </w:pPr>
      <w:r w:rsidRPr="00A712CB">
        <w:rPr>
          <w:rFonts w:ascii="Times New Roman" w:hAnsi="Times New Roman" w:cs="Times New Roman"/>
          <w:b/>
          <w:sz w:val="28"/>
        </w:rPr>
        <w:lastRenderedPageBreak/>
        <w:t>-</w:t>
      </w:r>
      <w:r w:rsidR="00C24521" w:rsidRPr="00A712CB">
        <w:rPr>
          <w:rFonts w:ascii="Times New Roman" w:hAnsi="Times New Roman" w:cs="Times New Roman"/>
          <w:b/>
          <w:sz w:val="28"/>
        </w:rPr>
        <w:t>STEP TWO</w:t>
      </w:r>
      <w:r w:rsidRPr="00A712CB">
        <w:rPr>
          <w:rFonts w:ascii="Times New Roman" w:hAnsi="Times New Roman" w:cs="Times New Roman"/>
          <w:b/>
          <w:sz w:val="28"/>
        </w:rPr>
        <w:t>-</w:t>
      </w:r>
    </w:p>
    <w:p w:rsidR="00430CEA" w:rsidRPr="00A712CB" w:rsidRDefault="00430CEA" w:rsidP="00C24521">
      <w:pPr>
        <w:jc w:val="center"/>
        <w:rPr>
          <w:rFonts w:ascii="Times New Roman" w:hAnsi="Times New Roman" w:cs="Times New Roman"/>
          <w:b/>
          <w:sz w:val="28"/>
        </w:rPr>
      </w:pPr>
    </w:p>
    <w:p w:rsidR="004B185D" w:rsidRDefault="004B185D" w:rsidP="00C24521">
      <w:pPr>
        <w:rPr>
          <w:rFonts w:ascii="Times New Roman" w:hAnsi="Times New Roman" w:cs="Times New Roman"/>
          <w:b/>
          <w:sz w:val="24"/>
        </w:rPr>
      </w:pPr>
    </w:p>
    <w:tbl>
      <w:tblPr>
        <w:tblStyle w:val="TableGrid"/>
        <w:tblW w:w="9792" w:type="dxa"/>
        <w:tblLook w:val="04A0" w:firstRow="1" w:lastRow="0" w:firstColumn="1" w:lastColumn="0" w:noHBand="0" w:noVBand="1"/>
      </w:tblPr>
      <w:tblGrid>
        <w:gridCol w:w="720"/>
        <w:gridCol w:w="9072"/>
      </w:tblGrid>
      <w:tr w:rsidR="0084219D" w:rsidTr="005F599D">
        <w:trPr>
          <w:trHeight w:val="576"/>
        </w:trPr>
        <w:tc>
          <w:tcPr>
            <w:tcW w:w="720" w:type="dxa"/>
            <w:vAlign w:val="center"/>
          </w:tcPr>
          <w:p w:rsidR="0084219D" w:rsidRPr="007D62DB" w:rsidRDefault="0084219D" w:rsidP="005F599D">
            <w:pPr>
              <w:jc w:val="center"/>
              <w:rPr>
                <w:rFonts w:ascii="Times New Roman" w:hAnsi="Times New Roman" w:cs="Times New Roman"/>
                <w:b/>
                <w:sz w:val="40"/>
                <w:szCs w:val="40"/>
              </w:rPr>
            </w:pPr>
          </w:p>
        </w:tc>
        <w:tc>
          <w:tcPr>
            <w:tcW w:w="9072" w:type="dxa"/>
            <w:vAlign w:val="center"/>
          </w:tcPr>
          <w:p w:rsidR="0084219D" w:rsidRDefault="0084219D" w:rsidP="005F599D">
            <w:pPr>
              <w:jc w:val="center"/>
              <w:rPr>
                <w:rFonts w:ascii="Times New Roman" w:hAnsi="Times New Roman" w:cs="Times New Roman"/>
                <w:b/>
                <w:sz w:val="24"/>
              </w:rPr>
            </w:pPr>
            <w:r w:rsidRPr="00A712CB">
              <w:rPr>
                <w:rFonts w:ascii="Times New Roman" w:hAnsi="Times New Roman" w:cs="Times New Roman"/>
                <w:b/>
                <w:sz w:val="24"/>
              </w:rPr>
              <w:t xml:space="preserve">Menu </w:t>
            </w:r>
            <w:r>
              <w:rPr>
                <w:rFonts w:ascii="Times New Roman" w:hAnsi="Times New Roman" w:cs="Times New Roman"/>
                <w:b/>
                <w:sz w:val="24"/>
              </w:rPr>
              <w:t>p</w:t>
            </w:r>
            <w:r w:rsidRPr="00A712CB">
              <w:rPr>
                <w:rFonts w:ascii="Times New Roman" w:hAnsi="Times New Roman" w:cs="Times New Roman"/>
                <w:b/>
                <w:sz w:val="24"/>
              </w:rPr>
              <w:t xml:space="preserve">lanning and </w:t>
            </w:r>
            <w:r>
              <w:rPr>
                <w:rFonts w:ascii="Times New Roman" w:hAnsi="Times New Roman" w:cs="Times New Roman"/>
                <w:b/>
                <w:sz w:val="24"/>
              </w:rPr>
              <w:t>m</w:t>
            </w:r>
            <w:r w:rsidRPr="00A712CB">
              <w:rPr>
                <w:rFonts w:ascii="Times New Roman" w:hAnsi="Times New Roman" w:cs="Times New Roman"/>
                <w:b/>
                <w:sz w:val="24"/>
              </w:rPr>
              <w:t xml:space="preserve">eal </w:t>
            </w:r>
            <w:r>
              <w:rPr>
                <w:rFonts w:ascii="Times New Roman" w:hAnsi="Times New Roman" w:cs="Times New Roman"/>
                <w:b/>
                <w:sz w:val="24"/>
              </w:rPr>
              <w:t>r</w:t>
            </w:r>
            <w:r w:rsidRPr="00A712CB">
              <w:rPr>
                <w:rFonts w:ascii="Times New Roman" w:hAnsi="Times New Roman" w:cs="Times New Roman"/>
                <w:b/>
                <w:sz w:val="24"/>
              </w:rPr>
              <w:t>equirements:</w:t>
            </w:r>
          </w:p>
        </w:tc>
      </w:tr>
      <w:tr w:rsidR="0084219D" w:rsidTr="0084219D">
        <w:trPr>
          <w:trHeight w:val="1728"/>
        </w:trPr>
        <w:tc>
          <w:tcPr>
            <w:tcW w:w="720" w:type="dxa"/>
            <w:vAlign w:val="center"/>
          </w:tcPr>
          <w:p w:rsidR="0084219D" w:rsidRDefault="0084219D" w:rsidP="0084219D">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9072" w:type="dxa"/>
            <w:vAlign w:val="center"/>
          </w:tcPr>
          <w:p w:rsidR="0084219D" w:rsidRPr="0084219D" w:rsidRDefault="0084219D" w:rsidP="0084219D">
            <w:pPr>
              <w:rPr>
                <w:rFonts w:ascii="Times New Roman" w:hAnsi="Times New Roman" w:cs="Times New Roman"/>
                <w:sz w:val="24"/>
              </w:rPr>
            </w:pPr>
            <w:r w:rsidRPr="0084219D">
              <w:rPr>
                <w:rFonts w:ascii="Times New Roman" w:hAnsi="Times New Roman" w:cs="Times New Roman"/>
                <w:sz w:val="24"/>
              </w:rPr>
              <w:t xml:space="preserve">Refer to the Hawaii Child Nutrition Programs website for training materials on the meal pattern requirements - </w:t>
            </w:r>
            <w:hyperlink r:id="rId17" w:history="1">
              <w:r w:rsidRPr="0084219D">
                <w:rPr>
                  <w:rStyle w:val="Hyperlink"/>
                  <w:rFonts w:ascii="Times New Roman" w:hAnsi="Times New Roman" w:cs="Times New Roman"/>
                  <w:sz w:val="24"/>
                </w:rPr>
                <w:t>http://hcnp.hawaii.gov/training-resources/</w:t>
              </w:r>
            </w:hyperlink>
            <w:r w:rsidRPr="0084219D">
              <w:rPr>
                <w:rStyle w:val="Hyperlink"/>
                <w:rFonts w:ascii="Times New Roman" w:hAnsi="Times New Roman" w:cs="Times New Roman"/>
                <w:sz w:val="24"/>
              </w:rPr>
              <w:t>.</w:t>
            </w:r>
            <w:r w:rsidRPr="0084219D">
              <w:rPr>
                <w:rStyle w:val="Hyperlink"/>
                <w:rFonts w:ascii="Times New Roman" w:hAnsi="Times New Roman" w:cs="Times New Roman"/>
                <w:color w:val="auto"/>
                <w:sz w:val="24"/>
                <w:u w:val="none"/>
              </w:rPr>
              <w:t xml:space="preserve"> Sponsor should also review training materials on the whole grain rich requirements and the crediting of menu items. Additional training materials can be found at </w:t>
            </w:r>
            <w:hyperlink r:id="rId18" w:history="1">
              <w:r w:rsidRPr="0084219D">
                <w:rPr>
                  <w:rStyle w:val="Hyperlink"/>
                  <w:rFonts w:ascii="Times New Roman" w:hAnsi="Times New Roman" w:cs="Times New Roman"/>
                  <w:sz w:val="24"/>
                </w:rPr>
                <w:t>https://www.fns.usda.gov/school-meals/child-nutrition-programs</w:t>
              </w:r>
            </w:hyperlink>
            <w:r w:rsidRPr="0084219D">
              <w:rPr>
                <w:rStyle w:val="Hyperlink"/>
                <w:rFonts w:ascii="Times New Roman" w:hAnsi="Times New Roman" w:cs="Times New Roman"/>
                <w:color w:val="auto"/>
                <w:sz w:val="24"/>
                <w:u w:val="none"/>
              </w:rPr>
              <w:t xml:space="preserve">. </w:t>
            </w:r>
          </w:p>
        </w:tc>
      </w:tr>
      <w:tr w:rsidR="0084219D" w:rsidTr="0084219D">
        <w:trPr>
          <w:trHeight w:val="2160"/>
        </w:trPr>
        <w:tc>
          <w:tcPr>
            <w:tcW w:w="720" w:type="dxa"/>
            <w:vAlign w:val="center"/>
          </w:tcPr>
          <w:p w:rsidR="0084219D" w:rsidRDefault="0084219D" w:rsidP="0084219D">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9072" w:type="dxa"/>
            <w:vAlign w:val="center"/>
          </w:tcPr>
          <w:p w:rsidR="0084219D" w:rsidRPr="00395571" w:rsidRDefault="0084219D" w:rsidP="0084219D">
            <w:pPr>
              <w:rPr>
                <w:rFonts w:ascii="Times New Roman" w:hAnsi="Times New Roman" w:cs="Times New Roman"/>
                <w:sz w:val="24"/>
              </w:rPr>
            </w:pPr>
            <w:r w:rsidRPr="00395571">
              <w:rPr>
                <w:rFonts w:ascii="Times New Roman" w:hAnsi="Times New Roman" w:cs="Times New Roman"/>
                <w:sz w:val="24"/>
              </w:rPr>
              <w:t xml:space="preserve">Create a cycle menu that meets the meal pattern requirements for each grade group served. For example, if the SFA serves an elementary, middle, and high school menu for lunch and one menu for breakfast, the SFA must submit four cycle menus. </w:t>
            </w:r>
            <w:r w:rsidRPr="00395571">
              <w:rPr>
                <w:rFonts w:ascii="Times New Roman" w:hAnsi="Times New Roman" w:cs="Times New Roman"/>
                <w:i/>
                <w:sz w:val="24"/>
              </w:rPr>
              <w:t xml:space="preserve">A cycle menu is defined as a menu that offers different foods every day and repeats itself after multiple weeks. </w:t>
            </w:r>
            <w:r w:rsidRPr="00395571">
              <w:rPr>
                <w:rFonts w:ascii="Times New Roman" w:hAnsi="Times New Roman" w:cs="Times New Roman"/>
                <w:sz w:val="24"/>
              </w:rPr>
              <w:t xml:space="preserve">  </w:t>
            </w:r>
          </w:p>
          <w:p w:rsidR="0084219D" w:rsidRPr="00395571" w:rsidRDefault="009D2E40" w:rsidP="0084219D">
            <w:pPr>
              <w:pStyle w:val="ListParagraph"/>
              <w:numPr>
                <w:ilvl w:val="0"/>
                <w:numId w:val="25"/>
              </w:numPr>
              <w:rPr>
                <w:rStyle w:val="Hyperlink"/>
                <w:rFonts w:ascii="Times New Roman" w:hAnsi="Times New Roman" w:cs="Times New Roman"/>
                <w:color w:val="auto"/>
                <w:sz w:val="24"/>
                <w:u w:val="none"/>
              </w:rPr>
            </w:pPr>
            <w:r w:rsidRPr="00395571">
              <w:rPr>
                <w:rStyle w:val="Hyperlink"/>
                <w:rFonts w:ascii="Times New Roman" w:hAnsi="Times New Roman" w:cs="Times New Roman"/>
                <w:color w:val="auto"/>
                <w:sz w:val="24"/>
                <w:u w:val="none"/>
              </w:rPr>
              <w:t>Menus must</w:t>
            </w:r>
            <w:r w:rsidR="0084219D" w:rsidRPr="00395571">
              <w:rPr>
                <w:rStyle w:val="Hyperlink"/>
                <w:rFonts w:ascii="Times New Roman" w:hAnsi="Times New Roman" w:cs="Times New Roman"/>
                <w:color w:val="auto"/>
                <w:sz w:val="24"/>
                <w:u w:val="none"/>
              </w:rPr>
              <w:t xml:space="preserve"> be crea</w:t>
            </w:r>
            <w:r w:rsidRPr="00395571">
              <w:rPr>
                <w:rStyle w:val="Hyperlink"/>
                <w:rFonts w:ascii="Times New Roman" w:hAnsi="Times New Roman" w:cs="Times New Roman"/>
                <w:color w:val="auto"/>
                <w:sz w:val="24"/>
                <w:u w:val="none"/>
              </w:rPr>
              <w:t>t</w:t>
            </w:r>
            <w:r w:rsidR="00BC7135" w:rsidRPr="00395571">
              <w:rPr>
                <w:rStyle w:val="Hyperlink"/>
                <w:rFonts w:ascii="Times New Roman" w:hAnsi="Times New Roman" w:cs="Times New Roman"/>
                <w:color w:val="auto"/>
                <w:sz w:val="24"/>
                <w:u w:val="none"/>
              </w:rPr>
              <w:t>ed based on</w:t>
            </w:r>
            <w:r w:rsidRPr="00395571">
              <w:rPr>
                <w:rStyle w:val="Hyperlink"/>
                <w:rFonts w:ascii="Times New Roman" w:hAnsi="Times New Roman" w:cs="Times New Roman"/>
                <w:color w:val="auto"/>
                <w:sz w:val="24"/>
                <w:u w:val="none"/>
              </w:rPr>
              <w:t xml:space="preserve"> grade groups</w:t>
            </w:r>
            <w:r w:rsidR="0084219D" w:rsidRPr="00395571">
              <w:rPr>
                <w:rStyle w:val="Hyperlink"/>
                <w:rFonts w:ascii="Times New Roman" w:hAnsi="Times New Roman" w:cs="Times New Roman"/>
                <w:color w:val="auto"/>
                <w:sz w:val="24"/>
                <w:u w:val="none"/>
              </w:rPr>
              <w:t xml:space="preserve">. For breakfast, you may have a </w:t>
            </w:r>
            <w:r w:rsidR="00BC7135" w:rsidRPr="00395571">
              <w:rPr>
                <w:rStyle w:val="Hyperlink"/>
                <w:rFonts w:ascii="Times New Roman" w:hAnsi="Times New Roman" w:cs="Times New Roman"/>
                <w:color w:val="auto"/>
                <w:sz w:val="24"/>
                <w:u w:val="none"/>
              </w:rPr>
              <w:t xml:space="preserve">Preschool, </w:t>
            </w:r>
            <w:r w:rsidR="0084219D" w:rsidRPr="00395571">
              <w:rPr>
                <w:rStyle w:val="Hyperlink"/>
                <w:rFonts w:ascii="Times New Roman" w:hAnsi="Times New Roman" w:cs="Times New Roman"/>
                <w:color w:val="auto"/>
                <w:sz w:val="24"/>
                <w:u w:val="none"/>
              </w:rPr>
              <w:t xml:space="preserve">K-5, 6-8, 9-12, or a K-12 menu. For lunch, you may have a </w:t>
            </w:r>
            <w:r w:rsidR="00BC7135" w:rsidRPr="00395571">
              <w:rPr>
                <w:rStyle w:val="Hyperlink"/>
                <w:rFonts w:ascii="Times New Roman" w:hAnsi="Times New Roman" w:cs="Times New Roman"/>
                <w:color w:val="auto"/>
                <w:sz w:val="24"/>
                <w:u w:val="none"/>
              </w:rPr>
              <w:t xml:space="preserve">Preschool, </w:t>
            </w:r>
            <w:r w:rsidR="0084219D" w:rsidRPr="00395571">
              <w:rPr>
                <w:rStyle w:val="Hyperlink"/>
                <w:rFonts w:ascii="Times New Roman" w:hAnsi="Times New Roman" w:cs="Times New Roman"/>
                <w:color w:val="auto"/>
                <w:sz w:val="24"/>
                <w:u w:val="none"/>
              </w:rPr>
              <w:t>K-5, 6-8, K-8, and/or a 9-12</w:t>
            </w:r>
            <w:r w:rsidR="001A51AF">
              <w:rPr>
                <w:rStyle w:val="Hyperlink"/>
                <w:rFonts w:ascii="Times New Roman" w:hAnsi="Times New Roman" w:cs="Times New Roman"/>
                <w:color w:val="auto"/>
                <w:sz w:val="24"/>
                <w:u w:val="none"/>
              </w:rPr>
              <w:t xml:space="preserve"> menu</w:t>
            </w:r>
            <w:r w:rsidR="0084219D" w:rsidRPr="00395571">
              <w:rPr>
                <w:rStyle w:val="Hyperlink"/>
                <w:rFonts w:ascii="Times New Roman" w:hAnsi="Times New Roman" w:cs="Times New Roman"/>
                <w:color w:val="auto"/>
                <w:sz w:val="24"/>
                <w:u w:val="none"/>
              </w:rPr>
              <w:t xml:space="preserve">.  </w:t>
            </w:r>
          </w:p>
          <w:p w:rsidR="0031582D" w:rsidRPr="0031582D" w:rsidRDefault="00BC7135" w:rsidP="0051509A">
            <w:pPr>
              <w:pStyle w:val="ListParagraph"/>
              <w:numPr>
                <w:ilvl w:val="0"/>
                <w:numId w:val="25"/>
              </w:numPr>
              <w:rPr>
                <w:rStyle w:val="Hyperlink"/>
                <w:rFonts w:ascii="Times New Roman" w:hAnsi="Times New Roman" w:cs="Times New Roman"/>
                <w:color w:val="auto"/>
                <w:sz w:val="28"/>
                <w:u w:val="none"/>
              </w:rPr>
            </w:pPr>
            <w:r w:rsidRPr="0031582D">
              <w:rPr>
                <w:rStyle w:val="Hyperlink"/>
                <w:rFonts w:ascii="Times New Roman" w:hAnsi="Times New Roman" w:cs="Times New Roman"/>
                <w:color w:val="auto"/>
                <w:sz w:val="24"/>
                <w:u w:val="none"/>
              </w:rPr>
              <w:t xml:space="preserve">Please note that you must follow the preschool meal pattern requirements if creating a preschool menu. </w:t>
            </w:r>
            <w:hyperlink r:id="rId19" w:history="1">
              <w:r w:rsidR="0031582D" w:rsidRPr="0031582D">
                <w:rPr>
                  <w:rStyle w:val="Hyperlink"/>
                  <w:rFonts w:ascii="Times New Roman" w:hAnsi="Times New Roman" w:cs="Times New Roman"/>
                  <w:sz w:val="24"/>
                </w:rPr>
                <w:t>https://fns-prod.azureedge.us/sites/default/files/cn/SP01-2018os.pdf</w:t>
              </w:r>
            </w:hyperlink>
          </w:p>
          <w:p w:rsidR="00BC7135" w:rsidRPr="00395571" w:rsidRDefault="00BC7135" w:rsidP="0031582D">
            <w:pPr>
              <w:pStyle w:val="ListParagraph"/>
              <w:numPr>
                <w:ilvl w:val="0"/>
                <w:numId w:val="25"/>
              </w:numPr>
              <w:rPr>
                <w:rFonts w:ascii="Times New Roman" w:hAnsi="Times New Roman" w:cs="Times New Roman"/>
                <w:sz w:val="24"/>
              </w:rPr>
            </w:pPr>
            <w:r w:rsidRPr="00395571">
              <w:rPr>
                <w:rStyle w:val="Hyperlink"/>
                <w:rFonts w:ascii="Times New Roman" w:hAnsi="Times New Roman" w:cs="Times New Roman"/>
                <w:color w:val="auto"/>
                <w:sz w:val="24"/>
                <w:u w:val="none"/>
              </w:rPr>
              <w:t xml:space="preserve">If your site serves preschool at the same time as grades K-5, in a setting in which preschoolers cannot be distinguished from elementary students, your site may choose to serve the K-5 meal pattern to preschoolers. This </w:t>
            </w:r>
            <w:r w:rsidR="00A255BB" w:rsidRPr="00395571">
              <w:rPr>
                <w:rStyle w:val="Hyperlink"/>
                <w:rFonts w:ascii="Times New Roman" w:hAnsi="Times New Roman" w:cs="Times New Roman"/>
                <w:color w:val="auto"/>
                <w:sz w:val="24"/>
                <w:u w:val="none"/>
              </w:rPr>
              <w:t>situation is referred to a</w:t>
            </w:r>
            <w:r w:rsidR="0043447F" w:rsidRPr="00395571">
              <w:rPr>
                <w:rStyle w:val="Hyperlink"/>
                <w:rFonts w:ascii="Times New Roman" w:hAnsi="Times New Roman" w:cs="Times New Roman"/>
                <w:color w:val="auto"/>
                <w:sz w:val="24"/>
                <w:u w:val="none"/>
              </w:rPr>
              <w:t>s</w:t>
            </w:r>
            <w:r w:rsidR="00A255BB" w:rsidRPr="00395571">
              <w:rPr>
                <w:rStyle w:val="Hyperlink"/>
                <w:rFonts w:ascii="Times New Roman" w:hAnsi="Times New Roman" w:cs="Times New Roman"/>
                <w:color w:val="auto"/>
                <w:sz w:val="24"/>
                <w:u w:val="none"/>
              </w:rPr>
              <w:t xml:space="preserve"> co-mingling. </w:t>
            </w:r>
            <w:hyperlink r:id="rId20" w:history="1">
              <w:r w:rsidR="0031582D" w:rsidRPr="0031582D">
                <w:rPr>
                  <w:rStyle w:val="Hyperlink"/>
                  <w:rFonts w:ascii="Times New Roman" w:hAnsi="Times New Roman" w:cs="Times New Roman"/>
                  <w:sz w:val="24"/>
                </w:rPr>
                <w:t>https://fns-prod.azureedge.us/sites/default/files/cn/SP37-2017os.pdf</w:t>
              </w:r>
            </w:hyperlink>
            <w:r w:rsidR="00A255BB" w:rsidRPr="00395571">
              <w:rPr>
                <w:rStyle w:val="Hyperlink"/>
                <w:rFonts w:ascii="Times New Roman" w:hAnsi="Times New Roman" w:cs="Times New Roman"/>
                <w:color w:val="auto"/>
                <w:sz w:val="24"/>
                <w:u w:val="none"/>
              </w:rPr>
              <w:t xml:space="preserve"> </w:t>
            </w:r>
          </w:p>
        </w:tc>
      </w:tr>
      <w:tr w:rsidR="0084219D" w:rsidTr="005F599D">
        <w:trPr>
          <w:trHeight w:val="720"/>
        </w:trPr>
        <w:tc>
          <w:tcPr>
            <w:tcW w:w="720" w:type="dxa"/>
            <w:vAlign w:val="center"/>
          </w:tcPr>
          <w:p w:rsidR="0084219D" w:rsidRDefault="0084219D" w:rsidP="0084219D">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9072" w:type="dxa"/>
            <w:vAlign w:val="center"/>
          </w:tcPr>
          <w:p w:rsidR="0084219D" w:rsidRPr="00395571" w:rsidRDefault="0084219D" w:rsidP="0084219D">
            <w:pPr>
              <w:pStyle w:val="ListParagraph"/>
              <w:ind w:left="0"/>
              <w:rPr>
                <w:rFonts w:ascii="Times New Roman" w:hAnsi="Times New Roman" w:cs="Times New Roman"/>
                <w:sz w:val="24"/>
              </w:rPr>
            </w:pPr>
            <w:r w:rsidRPr="00395571">
              <w:rPr>
                <w:rFonts w:ascii="Times New Roman" w:hAnsi="Times New Roman" w:cs="Times New Roman"/>
                <w:sz w:val="24"/>
              </w:rPr>
              <w:t xml:space="preserve">Maintain all recipes, labels, child nutrition labels, and product formulation statements that correspond to the cycle menu(s). </w:t>
            </w:r>
          </w:p>
        </w:tc>
      </w:tr>
      <w:tr w:rsidR="0084219D" w:rsidTr="005F599D">
        <w:trPr>
          <w:trHeight w:val="1008"/>
        </w:trPr>
        <w:tc>
          <w:tcPr>
            <w:tcW w:w="720" w:type="dxa"/>
            <w:vAlign w:val="center"/>
          </w:tcPr>
          <w:p w:rsidR="0084219D" w:rsidRDefault="0084219D" w:rsidP="0084219D">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9072" w:type="dxa"/>
            <w:vAlign w:val="center"/>
          </w:tcPr>
          <w:p w:rsidR="0084219D" w:rsidRPr="0084219D" w:rsidRDefault="0084219D" w:rsidP="0084219D">
            <w:pPr>
              <w:pStyle w:val="ListParagraph"/>
              <w:ind w:left="0"/>
              <w:rPr>
                <w:rFonts w:ascii="Times New Roman" w:hAnsi="Times New Roman" w:cs="Times New Roman"/>
                <w:sz w:val="24"/>
              </w:rPr>
            </w:pPr>
            <w:r>
              <w:rPr>
                <w:rFonts w:ascii="Times New Roman" w:hAnsi="Times New Roman" w:cs="Times New Roman"/>
                <w:sz w:val="24"/>
              </w:rPr>
              <w:t>Input each</w:t>
            </w:r>
            <w:r w:rsidRPr="00A712CB">
              <w:rPr>
                <w:rFonts w:ascii="Times New Roman" w:hAnsi="Times New Roman" w:cs="Times New Roman"/>
                <w:sz w:val="24"/>
              </w:rPr>
              <w:t xml:space="preserve"> week of the cycle menu</w:t>
            </w:r>
            <w:r>
              <w:rPr>
                <w:rFonts w:ascii="Times New Roman" w:hAnsi="Times New Roman" w:cs="Times New Roman"/>
                <w:sz w:val="24"/>
              </w:rPr>
              <w:t>(s)</w:t>
            </w:r>
            <w:r w:rsidRPr="00A712CB">
              <w:rPr>
                <w:rFonts w:ascii="Times New Roman" w:hAnsi="Times New Roman" w:cs="Times New Roman"/>
                <w:sz w:val="24"/>
              </w:rPr>
              <w:t xml:space="preserve"> for breakfast and/or lunch into HCNP’s Menu Planning Template. You may find the template at </w:t>
            </w:r>
            <w:hyperlink r:id="rId21" w:history="1">
              <w:r w:rsidRPr="00A712CB">
                <w:rPr>
                  <w:rStyle w:val="Hyperlink"/>
                  <w:rFonts w:ascii="Times New Roman" w:hAnsi="Times New Roman" w:cs="Times New Roman"/>
                  <w:sz w:val="24"/>
                </w:rPr>
                <w:t>http://hcnp.hawaii.gov/overview/nslp/</w:t>
              </w:r>
            </w:hyperlink>
            <w:r w:rsidRPr="00A712CB">
              <w:rPr>
                <w:rFonts w:ascii="Times New Roman" w:hAnsi="Times New Roman" w:cs="Times New Roman"/>
                <w:sz w:val="24"/>
              </w:rPr>
              <w:t xml:space="preserve"> </w:t>
            </w:r>
            <w:r>
              <w:rPr>
                <w:rFonts w:ascii="Times New Roman" w:hAnsi="Times New Roman" w:cs="Times New Roman"/>
                <w:sz w:val="24"/>
              </w:rPr>
              <w:t>&gt;</w:t>
            </w:r>
            <w:r w:rsidRPr="00A712CB">
              <w:rPr>
                <w:rFonts w:ascii="Times New Roman" w:hAnsi="Times New Roman" w:cs="Times New Roman"/>
                <w:sz w:val="24"/>
              </w:rPr>
              <w:t xml:space="preserve"> Meal Pattern tab. </w:t>
            </w:r>
          </w:p>
        </w:tc>
      </w:tr>
      <w:tr w:rsidR="0084219D" w:rsidTr="005F599D">
        <w:trPr>
          <w:trHeight w:val="1584"/>
        </w:trPr>
        <w:tc>
          <w:tcPr>
            <w:tcW w:w="720" w:type="dxa"/>
            <w:vAlign w:val="center"/>
          </w:tcPr>
          <w:p w:rsidR="0084219D" w:rsidRDefault="0084219D" w:rsidP="0084219D">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9072" w:type="dxa"/>
            <w:vAlign w:val="center"/>
          </w:tcPr>
          <w:p w:rsidR="0084219D" w:rsidRPr="0084219D" w:rsidRDefault="0084219D" w:rsidP="0084219D">
            <w:pPr>
              <w:pStyle w:val="ListParagraph"/>
              <w:ind w:left="0"/>
              <w:rPr>
                <w:rFonts w:ascii="Times New Roman" w:hAnsi="Times New Roman" w:cs="Times New Roman"/>
                <w:sz w:val="24"/>
              </w:rPr>
            </w:pPr>
            <w:r>
              <w:rPr>
                <w:rFonts w:ascii="Times New Roman" w:hAnsi="Times New Roman" w:cs="Times New Roman"/>
                <w:sz w:val="24"/>
              </w:rPr>
              <w:t xml:space="preserve">Check that your cycle menu(s) is in compliance with the meal pattern requirements by inputting each week into USDA’s Certification of Compliance Worksheet. </w:t>
            </w:r>
            <w:hyperlink r:id="rId22" w:history="1">
              <w:r w:rsidRPr="00585804">
                <w:rPr>
                  <w:rStyle w:val="Hyperlink"/>
                  <w:rFonts w:ascii="Times New Roman" w:hAnsi="Times New Roman" w:cs="Times New Roman"/>
                  <w:sz w:val="24"/>
                </w:rPr>
                <w:t>https://www.fns.usda.gov/school-meals/certification-compliance</w:t>
              </w:r>
            </w:hyperlink>
            <w:r>
              <w:rPr>
                <w:rFonts w:ascii="Times New Roman" w:hAnsi="Times New Roman" w:cs="Times New Roman"/>
                <w:sz w:val="24"/>
              </w:rPr>
              <w:t xml:space="preserve">. Be sure to select the correct worksheet for the number of days of meal service per week and for the grade groups served.  </w:t>
            </w:r>
          </w:p>
        </w:tc>
      </w:tr>
      <w:tr w:rsidR="0084219D" w:rsidTr="00354458">
        <w:trPr>
          <w:trHeight w:val="1376"/>
        </w:trPr>
        <w:tc>
          <w:tcPr>
            <w:tcW w:w="720" w:type="dxa"/>
            <w:vAlign w:val="center"/>
          </w:tcPr>
          <w:p w:rsidR="0084219D" w:rsidRDefault="0084219D" w:rsidP="0084219D">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9072" w:type="dxa"/>
            <w:vAlign w:val="center"/>
          </w:tcPr>
          <w:p w:rsidR="0084219D" w:rsidRPr="00207271" w:rsidRDefault="0084219D" w:rsidP="00496A8A">
            <w:pPr>
              <w:pStyle w:val="ListParagraph"/>
              <w:ind w:left="0"/>
              <w:rPr>
                <w:rFonts w:ascii="Times New Roman" w:hAnsi="Times New Roman" w:cs="Times New Roman"/>
                <w:sz w:val="24"/>
              </w:rPr>
            </w:pPr>
            <w:r>
              <w:rPr>
                <w:rFonts w:ascii="Times New Roman" w:hAnsi="Times New Roman" w:cs="Times New Roman"/>
                <w:sz w:val="24"/>
              </w:rPr>
              <w:t xml:space="preserve">Create production record templates for each day of the cycle menu(s). Please use HCNP’s production record template located at </w:t>
            </w:r>
            <w:hyperlink r:id="rId23" w:history="1">
              <w:r w:rsidRPr="00585804">
                <w:rPr>
                  <w:rStyle w:val="Hyperlink"/>
                  <w:rFonts w:ascii="Times New Roman" w:hAnsi="Times New Roman" w:cs="Times New Roman"/>
                  <w:sz w:val="24"/>
                </w:rPr>
                <w:t>http://hcnp.hawaii.gov/overview/nslp/</w:t>
              </w:r>
            </w:hyperlink>
            <w:r>
              <w:rPr>
                <w:rFonts w:ascii="Times New Roman" w:hAnsi="Times New Roman" w:cs="Times New Roman"/>
                <w:sz w:val="24"/>
              </w:rPr>
              <w:t xml:space="preserve"> </w:t>
            </w:r>
            <w:r w:rsidRPr="00ED7D6B">
              <w:rPr>
                <w:rFonts w:ascii="Times New Roman" w:hAnsi="Times New Roman" w:cs="Times New Roman"/>
                <w:sz w:val="24"/>
              </w:rPr>
              <w:t xml:space="preserve">&gt; Program Resources tab &gt; Production Record and Transport Daily Record. </w:t>
            </w:r>
          </w:p>
        </w:tc>
      </w:tr>
      <w:tr w:rsidR="0084219D" w:rsidTr="005F599D">
        <w:trPr>
          <w:trHeight w:val="1152"/>
        </w:trPr>
        <w:tc>
          <w:tcPr>
            <w:tcW w:w="720" w:type="dxa"/>
            <w:vAlign w:val="center"/>
          </w:tcPr>
          <w:p w:rsidR="0084219D" w:rsidRDefault="0084219D" w:rsidP="0084219D">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9072" w:type="dxa"/>
            <w:vAlign w:val="center"/>
          </w:tcPr>
          <w:p w:rsidR="0084219D" w:rsidRPr="0084219D" w:rsidRDefault="0084219D" w:rsidP="0084219D">
            <w:pPr>
              <w:pStyle w:val="ListParagraph"/>
              <w:ind w:left="0"/>
              <w:rPr>
                <w:rFonts w:ascii="Times New Roman" w:hAnsi="Times New Roman" w:cs="Times New Roman"/>
                <w:sz w:val="24"/>
              </w:rPr>
            </w:pPr>
            <w:r>
              <w:rPr>
                <w:rFonts w:ascii="Times New Roman" w:hAnsi="Times New Roman" w:cs="Times New Roman"/>
                <w:sz w:val="24"/>
              </w:rPr>
              <w:t xml:space="preserve">Submit to your assigned specialist a copy of your cycle </w:t>
            </w:r>
            <w:r w:rsidRPr="00395571">
              <w:rPr>
                <w:rFonts w:ascii="Times New Roman" w:hAnsi="Times New Roman" w:cs="Times New Roman"/>
                <w:sz w:val="24"/>
              </w:rPr>
              <w:t>menu(s), menu planning templates, certification of compliance worksheets, and production records along with copies of the corresponding recipes and labels.</w:t>
            </w:r>
            <w:r>
              <w:rPr>
                <w:rFonts w:ascii="Times New Roman" w:hAnsi="Times New Roman" w:cs="Times New Roman"/>
                <w:sz w:val="24"/>
              </w:rPr>
              <w:t xml:space="preserve"> </w:t>
            </w:r>
          </w:p>
        </w:tc>
      </w:tr>
    </w:tbl>
    <w:p w:rsidR="00354458" w:rsidRDefault="00354458" w:rsidP="00ED7D6B">
      <w:pPr>
        <w:jc w:val="center"/>
        <w:rPr>
          <w:rFonts w:ascii="Times New Roman" w:hAnsi="Times New Roman" w:cs="Times New Roman"/>
          <w:b/>
          <w:sz w:val="28"/>
        </w:rPr>
      </w:pPr>
    </w:p>
    <w:p w:rsidR="00ED7D6B" w:rsidRDefault="00ED7D6B" w:rsidP="00ED7D6B">
      <w:pPr>
        <w:jc w:val="center"/>
        <w:rPr>
          <w:rFonts w:ascii="Times New Roman" w:hAnsi="Times New Roman" w:cs="Times New Roman"/>
          <w:b/>
          <w:sz w:val="28"/>
        </w:rPr>
      </w:pPr>
      <w:r>
        <w:rPr>
          <w:rFonts w:ascii="Times New Roman" w:hAnsi="Times New Roman" w:cs="Times New Roman"/>
          <w:b/>
          <w:sz w:val="28"/>
        </w:rPr>
        <w:lastRenderedPageBreak/>
        <w:t>-STEP THREE-</w:t>
      </w:r>
    </w:p>
    <w:p w:rsidR="00ED7D6B" w:rsidRDefault="00ED7D6B" w:rsidP="00ED7D6B">
      <w:pPr>
        <w:jc w:val="center"/>
        <w:rPr>
          <w:rFonts w:ascii="Times New Roman" w:hAnsi="Times New Roman" w:cs="Times New Roman"/>
          <w:b/>
          <w:sz w:val="28"/>
        </w:rPr>
      </w:pPr>
    </w:p>
    <w:p w:rsidR="00C02930" w:rsidRDefault="00C02930" w:rsidP="00ED7D6B">
      <w:pPr>
        <w:jc w:val="center"/>
        <w:rPr>
          <w:rFonts w:ascii="Times New Roman" w:hAnsi="Times New Roman" w:cs="Times New Roman"/>
          <w:b/>
          <w:sz w:val="28"/>
        </w:rPr>
      </w:pPr>
    </w:p>
    <w:tbl>
      <w:tblPr>
        <w:tblStyle w:val="TableGrid"/>
        <w:tblW w:w="9648" w:type="dxa"/>
        <w:tblLook w:val="04A0" w:firstRow="1" w:lastRow="0" w:firstColumn="1" w:lastColumn="0" w:noHBand="0" w:noVBand="1"/>
      </w:tblPr>
      <w:tblGrid>
        <w:gridCol w:w="720"/>
        <w:gridCol w:w="8928"/>
      </w:tblGrid>
      <w:tr w:rsidR="002B1FE3" w:rsidTr="002B1FE3">
        <w:trPr>
          <w:trHeight w:val="288"/>
        </w:trPr>
        <w:tc>
          <w:tcPr>
            <w:tcW w:w="720" w:type="dxa"/>
          </w:tcPr>
          <w:p w:rsidR="002B1FE3" w:rsidRDefault="002B1FE3" w:rsidP="002B1FE3">
            <w:pPr>
              <w:rPr>
                <w:rFonts w:ascii="Times New Roman" w:hAnsi="Times New Roman" w:cs="Times New Roman"/>
                <w:b/>
                <w:sz w:val="28"/>
              </w:rPr>
            </w:pPr>
          </w:p>
        </w:tc>
        <w:tc>
          <w:tcPr>
            <w:tcW w:w="8928" w:type="dxa"/>
            <w:vAlign w:val="center"/>
          </w:tcPr>
          <w:p w:rsidR="002B1FE3" w:rsidRPr="002B1FE3" w:rsidRDefault="002B1FE3" w:rsidP="002B1FE3">
            <w:pPr>
              <w:jc w:val="center"/>
              <w:rPr>
                <w:rFonts w:ascii="Times New Roman" w:hAnsi="Times New Roman" w:cs="Times New Roman"/>
                <w:b/>
                <w:sz w:val="24"/>
              </w:rPr>
            </w:pPr>
            <w:r w:rsidRPr="00A712CB">
              <w:rPr>
                <w:rFonts w:ascii="Times New Roman" w:hAnsi="Times New Roman" w:cs="Times New Roman"/>
                <w:b/>
                <w:sz w:val="24"/>
              </w:rPr>
              <w:t>After the sponsor receives access to HCNP Systems:</w:t>
            </w:r>
          </w:p>
        </w:tc>
      </w:tr>
      <w:tr w:rsidR="002B1FE3" w:rsidTr="00101501">
        <w:trPr>
          <w:trHeight w:val="1440"/>
        </w:trPr>
        <w:tc>
          <w:tcPr>
            <w:tcW w:w="720" w:type="dxa"/>
            <w:vAlign w:val="center"/>
          </w:tcPr>
          <w:p w:rsidR="002B1FE3" w:rsidRDefault="002B1FE3" w:rsidP="002B1FE3">
            <w:pPr>
              <w:jc w:val="center"/>
              <w:rPr>
                <w:rFonts w:ascii="Times New Roman" w:hAnsi="Times New Roman" w:cs="Times New Roman"/>
                <w:b/>
                <w:sz w:val="28"/>
              </w:rPr>
            </w:pPr>
            <w:r w:rsidRPr="007D62DB">
              <w:rPr>
                <w:rFonts w:ascii="Times New Roman" w:hAnsi="Times New Roman" w:cs="Times New Roman"/>
                <w:b/>
                <w:sz w:val="40"/>
                <w:szCs w:val="40"/>
              </w:rPr>
              <w:t>□</w:t>
            </w:r>
          </w:p>
        </w:tc>
        <w:tc>
          <w:tcPr>
            <w:tcW w:w="8928" w:type="dxa"/>
            <w:vAlign w:val="center"/>
          </w:tcPr>
          <w:p w:rsidR="00132886" w:rsidRPr="002B1FE3" w:rsidRDefault="002B1FE3" w:rsidP="002B1FE3">
            <w:pPr>
              <w:rPr>
                <w:rFonts w:ascii="Times New Roman" w:hAnsi="Times New Roman" w:cs="Times New Roman"/>
                <w:sz w:val="24"/>
              </w:rPr>
            </w:pPr>
            <w:r w:rsidRPr="002B1FE3">
              <w:rPr>
                <w:rFonts w:ascii="Times New Roman" w:hAnsi="Times New Roman" w:cs="Times New Roman"/>
                <w:sz w:val="24"/>
              </w:rPr>
              <w:t xml:space="preserve">Log into HCNP Systems at </w:t>
            </w:r>
            <w:hyperlink r:id="rId24" w:history="1">
              <w:r w:rsidR="00132886" w:rsidRPr="00156A3D">
                <w:rPr>
                  <w:rStyle w:val="Hyperlink"/>
                  <w:rFonts w:ascii="Times New Roman" w:hAnsi="Times New Roman" w:cs="Times New Roman"/>
                  <w:sz w:val="24"/>
                </w:rPr>
                <w:t>https://www.cnpweb.org/hawaii/Login</w:t>
              </w:r>
            </w:hyperlink>
            <w:r w:rsidR="00132886">
              <w:rPr>
                <w:rFonts w:ascii="Times New Roman" w:hAnsi="Times New Roman" w:cs="Times New Roman"/>
                <w:sz w:val="24"/>
              </w:rPr>
              <w:t>.</w:t>
            </w:r>
          </w:p>
        </w:tc>
      </w:tr>
      <w:tr w:rsidR="002B1FE3" w:rsidTr="00101501">
        <w:trPr>
          <w:trHeight w:val="1440"/>
        </w:trPr>
        <w:tc>
          <w:tcPr>
            <w:tcW w:w="720" w:type="dxa"/>
            <w:vAlign w:val="center"/>
          </w:tcPr>
          <w:p w:rsidR="002B1FE3" w:rsidRDefault="002B1FE3" w:rsidP="002B1FE3">
            <w:pPr>
              <w:jc w:val="center"/>
              <w:rPr>
                <w:rFonts w:ascii="Times New Roman" w:hAnsi="Times New Roman" w:cs="Times New Roman"/>
                <w:b/>
                <w:sz w:val="28"/>
              </w:rPr>
            </w:pPr>
            <w:r w:rsidRPr="007D62DB">
              <w:rPr>
                <w:rFonts w:ascii="Times New Roman" w:hAnsi="Times New Roman" w:cs="Times New Roman"/>
                <w:b/>
                <w:sz w:val="40"/>
                <w:szCs w:val="40"/>
              </w:rPr>
              <w:t>□</w:t>
            </w:r>
          </w:p>
        </w:tc>
        <w:tc>
          <w:tcPr>
            <w:tcW w:w="8928" w:type="dxa"/>
            <w:vAlign w:val="center"/>
          </w:tcPr>
          <w:p w:rsidR="002B1FE3" w:rsidRPr="002B1FE3" w:rsidRDefault="002B1FE3" w:rsidP="002B1FE3">
            <w:pPr>
              <w:rPr>
                <w:rFonts w:ascii="Times New Roman" w:hAnsi="Times New Roman" w:cs="Times New Roman"/>
                <w:sz w:val="24"/>
              </w:rPr>
            </w:pPr>
            <w:r w:rsidRPr="002B1FE3">
              <w:rPr>
                <w:rFonts w:ascii="Times New Roman" w:hAnsi="Times New Roman" w:cs="Times New Roman"/>
                <w:sz w:val="24"/>
              </w:rPr>
              <w:t xml:space="preserve">Follow the attached instructions on how to complete the online application. </w:t>
            </w:r>
          </w:p>
        </w:tc>
      </w:tr>
      <w:tr w:rsidR="002B1FE3" w:rsidTr="00101501">
        <w:trPr>
          <w:trHeight w:val="1440"/>
        </w:trPr>
        <w:tc>
          <w:tcPr>
            <w:tcW w:w="720" w:type="dxa"/>
            <w:vAlign w:val="center"/>
          </w:tcPr>
          <w:p w:rsidR="002B1FE3" w:rsidRDefault="002B1FE3" w:rsidP="002B1FE3">
            <w:pPr>
              <w:jc w:val="center"/>
              <w:rPr>
                <w:rFonts w:ascii="Times New Roman" w:hAnsi="Times New Roman" w:cs="Times New Roman"/>
                <w:b/>
                <w:sz w:val="28"/>
              </w:rPr>
            </w:pPr>
            <w:r w:rsidRPr="007D62DB">
              <w:rPr>
                <w:rFonts w:ascii="Times New Roman" w:hAnsi="Times New Roman" w:cs="Times New Roman"/>
                <w:b/>
                <w:sz w:val="40"/>
                <w:szCs w:val="40"/>
              </w:rPr>
              <w:t>□</w:t>
            </w:r>
          </w:p>
        </w:tc>
        <w:tc>
          <w:tcPr>
            <w:tcW w:w="8928" w:type="dxa"/>
            <w:vAlign w:val="center"/>
          </w:tcPr>
          <w:p w:rsidR="002B1FE3" w:rsidRPr="002B1FE3" w:rsidRDefault="002B1FE3" w:rsidP="002B1FE3">
            <w:pPr>
              <w:rPr>
                <w:rFonts w:ascii="Times New Roman" w:hAnsi="Times New Roman" w:cs="Times New Roman"/>
                <w:sz w:val="24"/>
              </w:rPr>
            </w:pPr>
            <w:r w:rsidRPr="002B1FE3">
              <w:rPr>
                <w:rFonts w:ascii="Times New Roman" w:hAnsi="Times New Roman" w:cs="Times New Roman"/>
                <w:sz w:val="24"/>
              </w:rPr>
              <w:t xml:space="preserve">Complete both the Sponsor Application and Site Application(s) under the Applications Tab. </w:t>
            </w:r>
          </w:p>
        </w:tc>
      </w:tr>
      <w:tr w:rsidR="002B1FE3" w:rsidTr="00101501">
        <w:trPr>
          <w:trHeight w:val="1440"/>
        </w:trPr>
        <w:tc>
          <w:tcPr>
            <w:tcW w:w="720" w:type="dxa"/>
            <w:vAlign w:val="center"/>
          </w:tcPr>
          <w:p w:rsidR="002B1FE3" w:rsidRDefault="002B1FE3" w:rsidP="002B1FE3">
            <w:pPr>
              <w:jc w:val="center"/>
              <w:rPr>
                <w:rFonts w:ascii="Times New Roman" w:hAnsi="Times New Roman" w:cs="Times New Roman"/>
                <w:b/>
                <w:sz w:val="28"/>
              </w:rPr>
            </w:pPr>
            <w:r w:rsidRPr="007D62DB">
              <w:rPr>
                <w:rFonts w:ascii="Times New Roman" w:hAnsi="Times New Roman" w:cs="Times New Roman"/>
                <w:b/>
                <w:sz w:val="40"/>
                <w:szCs w:val="40"/>
              </w:rPr>
              <w:t>□</w:t>
            </w:r>
          </w:p>
        </w:tc>
        <w:tc>
          <w:tcPr>
            <w:tcW w:w="8928" w:type="dxa"/>
            <w:vAlign w:val="center"/>
          </w:tcPr>
          <w:p w:rsidR="002B1FE3" w:rsidRPr="002B1FE3" w:rsidRDefault="002B1FE3" w:rsidP="002B1FE3">
            <w:pPr>
              <w:rPr>
                <w:rFonts w:ascii="Times New Roman" w:hAnsi="Times New Roman" w:cs="Times New Roman"/>
                <w:sz w:val="24"/>
              </w:rPr>
            </w:pPr>
            <w:r w:rsidRPr="002B1FE3">
              <w:rPr>
                <w:rFonts w:ascii="Times New Roman" w:hAnsi="Times New Roman" w:cs="Times New Roman"/>
                <w:sz w:val="24"/>
              </w:rPr>
              <w:t xml:space="preserve">Upload all required documents into the corresponding blue folder under the Checklist Tab. Required documents are indicated with a red check mark. Input the date each document is uploaded into the system.  </w:t>
            </w:r>
          </w:p>
        </w:tc>
      </w:tr>
      <w:tr w:rsidR="002B1FE3" w:rsidTr="00101501">
        <w:trPr>
          <w:trHeight w:val="1440"/>
        </w:trPr>
        <w:tc>
          <w:tcPr>
            <w:tcW w:w="720" w:type="dxa"/>
            <w:vAlign w:val="center"/>
          </w:tcPr>
          <w:p w:rsidR="002B1FE3" w:rsidRDefault="002B1FE3" w:rsidP="002B1FE3">
            <w:pPr>
              <w:jc w:val="center"/>
              <w:rPr>
                <w:rFonts w:ascii="Times New Roman" w:hAnsi="Times New Roman" w:cs="Times New Roman"/>
                <w:b/>
                <w:sz w:val="28"/>
              </w:rPr>
            </w:pPr>
            <w:r w:rsidRPr="007D62DB">
              <w:rPr>
                <w:rFonts w:ascii="Times New Roman" w:hAnsi="Times New Roman" w:cs="Times New Roman"/>
                <w:b/>
                <w:sz w:val="40"/>
                <w:szCs w:val="40"/>
              </w:rPr>
              <w:t>□</w:t>
            </w:r>
          </w:p>
        </w:tc>
        <w:tc>
          <w:tcPr>
            <w:tcW w:w="8928" w:type="dxa"/>
            <w:vAlign w:val="center"/>
          </w:tcPr>
          <w:p w:rsidR="002B1FE3" w:rsidRPr="002B1FE3" w:rsidRDefault="002B1FE3" w:rsidP="002B1FE3">
            <w:pPr>
              <w:rPr>
                <w:rFonts w:ascii="Times New Roman" w:hAnsi="Times New Roman" w:cs="Times New Roman"/>
                <w:sz w:val="24"/>
              </w:rPr>
            </w:pPr>
            <w:r w:rsidRPr="002B1FE3">
              <w:rPr>
                <w:rFonts w:ascii="Times New Roman" w:hAnsi="Times New Roman" w:cs="Times New Roman"/>
                <w:sz w:val="24"/>
              </w:rPr>
              <w:t xml:space="preserve">Once applications are completed and documents are uploaded, click on the button under the Checklist Tab that states ‘Submit Application to State Agency for Approval’. This places your application in </w:t>
            </w:r>
            <w:r w:rsidRPr="002B1FE3">
              <w:rPr>
                <w:rFonts w:ascii="Times New Roman" w:hAnsi="Times New Roman" w:cs="Times New Roman"/>
                <w:i/>
                <w:sz w:val="24"/>
              </w:rPr>
              <w:t>Pending Approval</w:t>
            </w:r>
            <w:r w:rsidRPr="002B1FE3">
              <w:rPr>
                <w:rFonts w:ascii="Times New Roman" w:hAnsi="Times New Roman" w:cs="Times New Roman"/>
                <w:sz w:val="24"/>
              </w:rPr>
              <w:t xml:space="preserve"> status. A specialist will then review your application and notify you if changes are needed.  </w:t>
            </w:r>
          </w:p>
        </w:tc>
      </w:tr>
      <w:tr w:rsidR="002B1FE3" w:rsidTr="00101501">
        <w:trPr>
          <w:trHeight w:val="1440"/>
        </w:trPr>
        <w:tc>
          <w:tcPr>
            <w:tcW w:w="720" w:type="dxa"/>
            <w:vAlign w:val="center"/>
          </w:tcPr>
          <w:p w:rsidR="002B1FE3" w:rsidRDefault="002B1FE3" w:rsidP="002B1FE3">
            <w:pPr>
              <w:jc w:val="center"/>
              <w:rPr>
                <w:rFonts w:ascii="Times New Roman" w:hAnsi="Times New Roman" w:cs="Times New Roman"/>
                <w:b/>
                <w:sz w:val="28"/>
              </w:rPr>
            </w:pPr>
            <w:r w:rsidRPr="007D62DB">
              <w:rPr>
                <w:rFonts w:ascii="Times New Roman" w:hAnsi="Times New Roman" w:cs="Times New Roman"/>
                <w:b/>
                <w:sz w:val="40"/>
                <w:szCs w:val="40"/>
              </w:rPr>
              <w:t>□</w:t>
            </w:r>
          </w:p>
        </w:tc>
        <w:tc>
          <w:tcPr>
            <w:tcW w:w="8928" w:type="dxa"/>
            <w:vAlign w:val="center"/>
          </w:tcPr>
          <w:p w:rsidR="002B1FE3" w:rsidRPr="002B1FE3" w:rsidRDefault="002B1FE3" w:rsidP="002B1FE3">
            <w:pPr>
              <w:rPr>
                <w:rFonts w:ascii="Times New Roman" w:hAnsi="Times New Roman" w:cs="Times New Roman"/>
                <w:sz w:val="24"/>
              </w:rPr>
            </w:pPr>
            <w:r w:rsidRPr="002B1FE3">
              <w:rPr>
                <w:rFonts w:ascii="Times New Roman" w:hAnsi="Times New Roman" w:cs="Times New Roman"/>
                <w:sz w:val="24"/>
              </w:rPr>
              <w:t>Contac</w:t>
            </w:r>
            <w:r w:rsidR="00354458">
              <w:rPr>
                <w:rFonts w:ascii="Times New Roman" w:hAnsi="Times New Roman" w:cs="Times New Roman"/>
                <w:sz w:val="24"/>
              </w:rPr>
              <w:t xml:space="preserve">t Hawaii Child Nutrition Programs (HCNP) </w:t>
            </w:r>
            <w:r w:rsidRPr="002B1FE3">
              <w:rPr>
                <w:rFonts w:ascii="Times New Roman" w:hAnsi="Times New Roman" w:cs="Times New Roman"/>
                <w:sz w:val="24"/>
              </w:rPr>
              <w:t>with any questions at 808-587-3600.</w:t>
            </w:r>
          </w:p>
        </w:tc>
      </w:tr>
    </w:tbl>
    <w:p w:rsidR="002B1FE3" w:rsidRDefault="002B1FE3" w:rsidP="002B1FE3">
      <w:pPr>
        <w:rPr>
          <w:rFonts w:ascii="Times New Roman" w:hAnsi="Times New Roman" w:cs="Times New Roman"/>
          <w:b/>
          <w:sz w:val="28"/>
        </w:rPr>
      </w:pPr>
    </w:p>
    <w:p w:rsidR="00430CEA" w:rsidRDefault="00430CEA" w:rsidP="00ED7D6B">
      <w:pPr>
        <w:jc w:val="center"/>
        <w:rPr>
          <w:rFonts w:ascii="Times New Roman" w:hAnsi="Times New Roman" w:cs="Times New Roman"/>
          <w:b/>
          <w:sz w:val="28"/>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43447F" w:rsidRDefault="0043447F"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rPr>
          <w:rFonts w:ascii="Times New Roman" w:hAnsi="Times New Roman" w:cs="Times New Roman"/>
          <w:b/>
          <w:sz w:val="24"/>
        </w:rPr>
      </w:pPr>
    </w:p>
    <w:p w:rsidR="009A00C4" w:rsidRDefault="009A00C4" w:rsidP="009A00C4">
      <w:pPr>
        <w:pStyle w:val="ListParagraph"/>
        <w:jc w:val="center"/>
        <w:rPr>
          <w:rFonts w:ascii="Times New Roman" w:hAnsi="Times New Roman" w:cs="Times New Roman"/>
          <w:b/>
          <w:sz w:val="28"/>
        </w:rPr>
      </w:pPr>
      <w:r w:rsidRPr="00553A73">
        <w:rPr>
          <w:rFonts w:ascii="Times New Roman" w:hAnsi="Times New Roman" w:cs="Times New Roman"/>
          <w:b/>
          <w:sz w:val="28"/>
        </w:rPr>
        <w:t>-STEP FOUR-</w:t>
      </w:r>
    </w:p>
    <w:p w:rsidR="00101501" w:rsidRDefault="00101501" w:rsidP="009A00C4">
      <w:pPr>
        <w:pStyle w:val="ListParagraph"/>
        <w:jc w:val="center"/>
        <w:rPr>
          <w:rFonts w:ascii="Times New Roman" w:hAnsi="Times New Roman" w:cs="Times New Roman"/>
          <w:b/>
          <w:sz w:val="28"/>
        </w:rPr>
      </w:pPr>
    </w:p>
    <w:p w:rsidR="00101501" w:rsidRPr="00553A73" w:rsidRDefault="00101501" w:rsidP="009A00C4">
      <w:pPr>
        <w:pStyle w:val="ListParagraph"/>
        <w:jc w:val="center"/>
        <w:rPr>
          <w:rFonts w:ascii="Times New Roman" w:hAnsi="Times New Roman" w:cs="Times New Roman"/>
          <w:b/>
          <w:sz w:val="28"/>
        </w:rPr>
      </w:pPr>
    </w:p>
    <w:tbl>
      <w:tblPr>
        <w:tblStyle w:val="TableGrid"/>
        <w:tblW w:w="9936" w:type="dxa"/>
        <w:tblLook w:val="04A0" w:firstRow="1" w:lastRow="0" w:firstColumn="1" w:lastColumn="0" w:noHBand="0" w:noVBand="1"/>
      </w:tblPr>
      <w:tblGrid>
        <w:gridCol w:w="720"/>
        <w:gridCol w:w="9216"/>
      </w:tblGrid>
      <w:tr w:rsidR="00101501" w:rsidTr="00101501">
        <w:trPr>
          <w:trHeight w:val="432"/>
        </w:trPr>
        <w:tc>
          <w:tcPr>
            <w:tcW w:w="720" w:type="dxa"/>
            <w:vAlign w:val="center"/>
          </w:tcPr>
          <w:p w:rsidR="00101501" w:rsidRDefault="00101501" w:rsidP="00101501">
            <w:pPr>
              <w:pStyle w:val="ListParagraph"/>
              <w:ind w:left="0"/>
              <w:jc w:val="center"/>
              <w:rPr>
                <w:rFonts w:ascii="Times New Roman" w:hAnsi="Times New Roman" w:cs="Times New Roman"/>
                <w:b/>
                <w:sz w:val="24"/>
              </w:rPr>
            </w:pPr>
          </w:p>
        </w:tc>
        <w:tc>
          <w:tcPr>
            <w:tcW w:w="9216" w:type="dxa"/>
            <w:vAlign w:val="center"/>
          </w:tcPr>
          <w:p w:rsidR="00101501" w:rsidRDefault="00101501" w:rsidP="00101501">
            <w:pPr>
              <w:jc w:val="center"/>
              <w:rPr>
                <w:rFonts w:ascii="Times New Roman" w:hAnsi="Times New Roman" w:cs="Times New Roman"/>
                <w:b/>
                <w:sz w:val="24"/>
              </w:rPr>
            </w:pPr>
            <w:r w:rsidRPr="009A00C4">
              <w:rPr>
                <w:rFonts w:ascii="Times New Roman" w:hAnsi="Times New Roman" w:cs="Times New Roman"/>
                <w:b/>
                <w:sz w:val="24"/>
              </w:rPr>
              <w:t>Additional requirements prior to approval:</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101501">
            <w:pPr>
              <w:pStyle w:val="ListParagraph"/>
              <w:ind w:left="0"/>
              <w:rPr>
                <w:rFonts w:ascii="Times New Roman" w:hAnsi="Times New Roman" w:cs="Times New Roman"/>
                <w:sz w:val="24"/>
              </w:rPr>
            </w:pPr>
            <w:r>
              <w:rPr>
                <w:rFonts w:ascii="Times New Roman" w:hAnsi="Times New Roman" w:cs="Times New Roman"/>
                <w:sz w:val="24"/>
              </w:rPr>
              <w:t>Contact the Department of Health and obtain a sanitation</w:t>
            </w:r>
            <w:r w:rsidRPr="009A00C4">
              <w:rPr>
                <w:rFonts w:ascii="Times New Roman" w:hAnsi="Times New Roman" w:cs="Times New Roman"/>
                <w:sz w:val="24"/>
              </w:rPr>
              <w:t xml:space="preserve"> inspec</w:t>
            </w:r>
            <w:r>
              <w:rPr>
                <w:rFonts w:ascii="Times New Roman" w:hAnsi="Times New Roman" w:cs="Times New Roman"/>
                <w:sz w:val="24"/>
              </w:rPr>
              <w:t xml:space="preserve">tion and food establishment permit. </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101501">
            <w:pPr>
              <w:pStyle w:val="ListParagraph"/>
              <w:ind w:left="0"/>
              <w:rPr>
                <w:rFonts w:ascii="Times New Roman" w:hAnsi="Times New Roman" w:cs="Times New Roman"/>
                <w:sz w:val="24"/>
              </w:rPr>
            </w:pPr>
            <w:r>
              <w:rPr>
                <w:rFonts w:ascii="Times New Roman" w:hAnsi="Times New Roman" w:cs="Times New Roman"/>
                <w:sz w:val="24"/>
              </w:rPr>
              <w:t xml:space="preserve">Create and implement a food safety plan and standard operating procedures. It is encouraged to use HCNP’s food safety template located at </w:t>
            </w:r>
            <w:hyperlink r:id="rId25" w:history="1">
              <w:r w:rsidRPr="00585804">
                <w:rPr>
                  <w:rStyle w:val="Hyperlink"/>
                  <w:rFonts w:ascii="Times New Roman" w:hAnsi="Times New Roman" w:cs="Times New Roman"/>
                  <w:sz w:val="24"/>
                </w:rPr>
                <w:t>http://hcnp.hawaii.gov/overview/nslp/</w:t>
              </w:r>
            </w:hyperlink>
            <w:r>
              <w:rPr>
                <w:rFonts w:ascii="Times New Roman" w:hAnsi="Times New Roman" w:cs="Times New Roman"/>
                <w:sz w:val="24"/>
              </w:rPr>
              <w:t xml:space="preserve"> &gt; Food Safety tab.</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4564A1" w:rsidRPr="00101501" w:rsidRDefault="00101501" w:rsidP="004564A1">
            <w:pPr>
              <w:pStyle w:val="ListParagraph"/>
              <w:ind w:left="0"/>
              <w:rPr>
                <w:rFonts w:ascii="Times New Roman" w:hAnsi="Times New Roman" w:cs="Times New Roman"/>
                <w:sz w:val="24"/>
              </w:rPr>
            </w:pPr>
            <w:r>
              <w:rPr>
                <w:rFonts w:ascii="Times New Roman" w:hAnsi="Times New Roman" w:cs="Times New Roman"/>
                <w:sz w:val="24"/>
              </w:rPr>
              <w:t xml:space="preserve">Create and implement a Local Wellness Policy using the requirements set forth by the USDA - </w:t>
            </w:r>
            <w:hyperlink r:id="rId26" w:history="1">
              <w:r w:rsidR="004564A1" w:rsidRPr="00711BDD">
                <w:rPr>
                  <w:rStyle w:val="Hyperlink"/>
                  <w:rFonts w:ascii="Times New Roman" w:hAnsi="Times New Roman" w:cs="Times New Roman"/>
                  <w:sz w:val="24"/>
                </w:rPr>
                <w:t>https://fns-prod.azureedge.us/sites/default/files/resource-files/LWPsummary_finalrule.pdf</w:t>
              </w:r>
            </w:hyperlink>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101501">
            <w:pPr>
              <w:pStyle w:val="ListParagraph"/>
              <w:ind w:left="0"/>
              <w:rPr>
                <w:rFonts w:ascii="Times New Roman" w:hAnsi="Times New Roman" w:cs="Times New Roman"/>
                <w:sz w:val="24"/>
              </w:rPr>
            </w:pPr>
            <w:r>
              <w:rPr>
                <w:rFonts w:ascii="Times New Roman" w:hAnsi="Times New Roman" w:cs="Times New Roman"/>
                <w:sz w:val="24"/>
              </w:rPr>
              <w:t>Create and maintain a Civil Rights binder that includes a copy of HCNP’s civil rights complaint procedures, complaint form, and complain</w:t>
            </w:r>
            <w:r w:rsidR="00B43304">
              <w:rPr>
                <w:rFonts w:ascii="Times New Roman" w:hAnsi="Times New Roman" w:cs="Times New Roman"/>
                <w:sz w:val="24"/>
              </w:rPr>
              <w:t>t</w:t>
            </w:r>
            <w:r>
              <w:rPr>
                <w:rFonts w:ascii="Times New Roman" w:hAnsi="Times New Roman" w:cs="Times New Roman"/>
                <w:sz w:val="24"/>
              </w:rPr>
              <w:t xml:space="preserve"> log. Documents located at </w:t>
            </w:r>
            <w:hyperlink r:id="rId27" w:history="1">
              <w:r w:rsidRPr="00585804">
                <w:rPr>
                  <w:rStyle w:val="Hyperlink"/>
                  <w:rFonts w:ascii="Times New Roman" w:hAnsi="Times New Roman" w:cs="Times New Roman"/>
                  <w:sz w:val="24"/>
                </w:rPr>
                <w:t>http://hcnp.hawaii.gov/overview/nslp/</w:t>
              </w:r>
            </w:hyperlink>
            <w:r>
              <w:rPr>
                <w:rFonts w:ascii="Times New Roman" w:hAnsi="Times New Roman" w:cs="Times New Roman"/>
                <w:sz w:val="24"/>
              </w:rPr>
              <w:t xml:space="preserve"> &gt; Civil Rights tab. </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2127CF">
            <w:pPr>
              <w:pStyle w:val="ListParagraph"/>
              <w:ind w:left="0"/>
              <w:rPr>
                <w:rFonts w:ascii="Times New Roman" w:hAnsi="Times New Roman" w:cs="Times New Roman"/>
                <w:sz w:val="24"/>
              </w:rPr>
            </w:pPr>
            <w:r>
              <w:rPr>
                <w:rFonts w:ascii="Times New Roman" w:hAnsi="Times New Roman" w:cs="Times New Roman"/>
                <w:sz w:val="24"/>
              </w:rPr>
              <w:t xml:space="preserve">Create and implement a meal charge policy. Policy must be distributed to all households and school staff at the start of the school year.  </w:t>
            </w:r>
            <w:hyperlink r:id="rId28" w:history="1">
              <w:r w:rsidR="002127CF" w:rsidRPr="002127CF">
                <w:rPr>
                  <w:rStyle w:val="Hyperlink"/>
                  <w:rFonts w:ascii="Times New Roman" w:hAnsi="Times New Roman" w:cs="Times New Roman"/>
                  <w:sz w:val="24"/>
                </w:rPr>
                <w:t>https://fns-prod.azureedge.us/sites/default/files/cn/SP46-2016os.pdf</w:t>
              </w:r>
            </w:hyperlink>
            <w:r>
              <w:rPr>
                <w:rFonts w:ascii="Times New Roman" w:hAnsi="Times New Roman" w:cs="Times New Roman"/>
                <w:sz w:val="24"/>
              </w:rPr>
              <w:t xml:space="preserve"> </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101501">
            <w:pPr>
              <w:pStyle w:val="ListParagraph"/>
              <w:ind w:left="0"/>
              <w:rPr>
                <w:rFonts w:ascii="Times New Roman" w:hAnsi="Times New Roman" w:cs="Times New Roman"/>
                <w:sz w:val="24"/>
              </w:rPr>
            </w:pPr>
            <w:r>
              <w:rPr>
                <w:rFonts w:ascii="Times New Roman" w:hAnsi="Times New Roman" w:cs="Times New Roman"/>
                <w:sz w:val="24"/>
              </w:rPr>
              <w:t xml:space="preserve">Prior to the start of the school year, prepare and distribute a public release to all households notifying them of the school’s meal program(s). It is encouraged to use HCNP’s public release template located at </w:t>
            </w:r>
            <w:hyperlink r:id="rId29" w:history="1">
              <w:r w:rsidRPr="00585804">
                <w:rPr>
                  <w:rStyle w:val="Hyperlink"/>
                  <w:rFonts w:ascii="Times New Roman" w:hAnsi="Times New Roman" w:cs="Times New Roman"/>
                  <w:sz w:val="24"/>
                </w:rPr>
                <w:t>http://hcnp.hawaii.gov/overview/nslp/</w:t>
              </w:r>
            </w:hyperlink>
            <w:r>
              <w:rPr>
                <w:rFonts w:ascii="Times New Roman" w:hAnsi="Times New Roman" w:cs="Times New Roman"/>
                <w:sz w:val="24"/>
              </w:rPr>
              <w:t xml:space="preserve"> &gt; Program Resources tab &gt; Free and Reduced Price Applications. (For pricing schools only)</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101501">
            <w:pPr>
              <w:pStyle w:val="ListParagraph"/>
              <w:ind w:left="0"/>
              <w:rPr>
                <w:rFonts w:ascii="Times New Roman" w:hAnsi="Times New Roman" w:cs="Times New Roman"/>
                <w:sz w:val="24"/>
              </w:rPr>
            </w:pPr>
            <w:r>
              <w:rPr>
                <w:rFonts w:ascii="Times New Roman" w:hAnsi="Times New Roman" w:cs="Times New Roman"/>
                <w:sz w:val="24"/>
              </w:rPr>
              <w:t xml:space="preserve">Develop a procurement plan, code of conduct, and vended meals contract (if applicable). Refer to </w:t>
            </w:r>
            <w:hyperlink r:id="rId30" w:history="1">
              <w:r w:rsidRPr="00585804">
                <w:rPr>
                  <w:rStyle w:val="Hyperlink"/>
                  <w:rFonts w:ascii="Times New Roman" w:hAnsi="Times New Roman" w:cs="Times New Roman"/>
                  <w:sz w:val="24"/>
                </w:rPr>
                <w:t>http://hcnp.hawaii.gov/overview/nslp/</w:t>
              </w:r>
            </w:hyperlink>
            <w:r>
              <w:rPr>
                <w:rFonts w:ascii="Times New Roman" w:hAnsi="Times New Roman" w:cs="Times New Roman"/>
                <w:sz w:val="24"/>
              </w:rPr>
              <w:t xml:space="preserve"> &gt; Procurement tab. </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CE7A53">
            <w:pPr>
              <w:pStyle w:val="ListParagraph"/>
              <w:ind w:left="0"/>
              <w:rPr>
                <w:rFonts w:ascii="Times New Roman" w:hAnsi="Times New Roman" w:cs="Times New Roman"/>
                <w:sz w:val="24"/>
              </w:rPr>
            </w:pPr>
            <w:r w:rsidRPr="000B6CB8">
              <w:rPr>
                <w:rFonts w:ascii="Times New Roman" w:hAnsi="Times New Roman" w:cs="Times New Roman"/>
                <w:sz w:val="24"/>
              </w:rPr>
              <w:t>Complete and submit the Civil Right</w:t>
            </w:r>
            <w:r w:rsidR="00A93291">
              <w:rPr>
                <w:rFonts w:ascii="Times New Roman" w:hAnsi="Times New Roman" w:cs="Times New Roman"/>
                <w:sz w:val="24"/>
              </w:rPr>
              <w:t>s</w:t>
            </w:r>
            <w:r w:rsidRPr="000B6CB8">
              <w:rPr>
                <w:rFonts w:ascii="Times New Roman" w:hAnsi="Times New Roman" w:cs="Times New Roman"/>
                <w:sz w:val="24"/>
              </w:rPr>
              <w:t xml:space="preserve"> </w:t>
            </w:r>
            <w:proofErr w:type="spellStart"/>
            <w:r w:rsidRPr="000B6CB8">
              <w:rPr>
                <w:rFonts w:ascii="Times New Roman" w:hAnsi="Times New Roman" w:cs="Times New Roman"/>
                <w:sz w:val="24"/>
              </w:rPr>
              <w:t>Preaward</w:t>
            </w:r>
            <w:proofErr w:type="spellEnd"/>
            <w:r w:rsidRPr="000B6CB8">
              <w:rPr>
                <w:rFonts w:ascii="Times New Roman" w:hAnsi="Times New Roman" w:cs="Times New Roman"/>
                <w:sz w:val="24"/>
              </w:rPr>
              <w:t xml:space="preserve"> Review.</w:t>
            </w:r>
            <w:r>
              <w:rPr>
                <w:rFonts w:ascii="Times New Roman" w:hAnsi="Times New Roman" w:cs="Times New Roman"/>
                <w:sz w:val="24"/>
              </w:rPr>
              <w:t xml:space="preserve"> </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Pr="00101501" w:rsidRDefault="00101501" w:rsidP="00101501">
            <w:pPr>
              <w:pStyle w:val="ListParagraph"/>
              <w:ind w:left="0"/>
              <w:rPr>
                <w:rFonts w:ascii="Times New Roman" w:hAnsi="Times New Roman" w:cs="Times New Roman"/>
                <w:sz w:val="24"/>
              </w:rPr>
            </w:pPr>
            <w:r>
              <w:rPr>
                <w:rFonts w:ascii="Times New Roman" w:hAnsi="Times New Roman" w:cs="Times New Roman"/>
                <w:sz w:val="24"/>
              </w:rPr>
              <w:t>Establish and maintain</w:t>
            </w:r>
            <w:r w:rsidRPr="000B6CB8">
              <w:rPr>
                <w:rFonts w:ascii="Times New Roman" w:hAnsi="Times New Roman" w:cs="Times New Roman"/>
                <w:sz w:val="24"/>
              </w:rPr>
              <w:t xml:space="preserve"> a nonprofit </w:t>
            </w:r>
            <w:r>
              <w:rPr>
                <w:rFonts w:ascii="Times New Roman" w:hAnsi="Times New Roman" w:cs="Times New Roman"/>
                <w:sz w:val="24"/>
              </w:rPr>
              <w:t xml:space="preserve">school </w:t>
            </w:r>
            <w:r w:rsidRPr="000B6CB8">
              <w:rPr>
                <w:rFonts w:ascii="Times New Roman" w:hAnsi="Times New Roman" w:cs="Times New Roman"/>
                <w:sz w:val="24"/>
              </w:rPr>
              <w:t xml:space="preserve">food service </w:t>
            </w:r>
            <w:r>
              <w:rPr>
                <w:rFonts w:ascii="Times New Roman" w:hAnsi="Times New Roman" w:cs="Times New Roman"/>
                <w:sz w:val="24"/>
              </w:rPr>
              <w:t xml:space="preserve">account to be used for allowable revenues and expenses only. Resource Management information may be found at </w:t>
            </w:r>
            <w:hyperlink r:id="rId31" w:history="1">
              <w:r w:rsidRPr="008B51CD">
                <w:rPr>
                  <w:rStyle w:val="Hyperlink"/>
                  <w:rFonts w:ascii="Times New Roman" w:hAnsi="Times New Roman" w:cs="Times New Roman"/>
                  <w:sz w:val="24"/>
                </w:rPr>
                <w:t>http://hcnp.hawaii.gov/training-resources/</w:t>
              </w:r>
            </w:hyperlink>
            <w:r>
              <w:rPr>
                <w:rFonts w:ascii="Times New Roman" w:hAnsi="Times New Roman" w:cs="Times New Roman"/>
                <w:sz w:val="24"/>
              </w:rPr>
              <w:t xml:space="preserve"> &gt; </w:t>
            </w:r>
            <w:r w:rsidR="00346ECB" w:rsidRPr="00346ECB">
              <w:rPr>
                <w:rFonts w:ascii="Times New Roman" w:hAnsi="Times New Roman" w:cs="Times New Roman"/>
                <w:sz w:val="24"/>
              </w:rPr>
              <w:t>NSLP.</w:t>
            </w:r>
          </w:p>
        </w:tc>
      </w:tr>
      <w:tr w:rsidR="00101501" w:rsidTr="00101501">
        <w:trPr>
          <w:trHeight w:val="1152"/>
        </w:trPr>
        <w:tc>
          <w:tcPr>
            <w:tcW w:w="720" w:type="dxa"/>
            <w:vAlign w:val="center"/>
          </w:tcPr>
          <w:p w:rsidR="00101501" w:rsidRDefault="00101501" w:rsidP="00101501">
            <w:pPr>
              <w:pStyle w:val="ListParagraph"/>
              <w:ind w:left="0"/>
              <w:jc w:val="center"/>
              <w:rPr>
                <w:rFonts w:ascii="Times New Roman" w:hAnsi="Times New Roman" w:cs="Times New Roman"/>
                <w:b/>
                <w:sz w:val="24"/>
              </w:rPr>
            </w:pPr>
            <w:r w:rsidRPr="007D62DB">
              <w:rPr>
                <w:rFonts w:ascii="Times New Roman" w:hAnsi="Times New Roman" w:cs="Times New Roman"/>
                <w:b/>
                <w:sz w:val="40"/>
                <w:szCs w:val="40"/>
              </w:rPr>
              <w:t>□</w:t>
            </w:r>
          </w:p>
        </w:tc>
        <w:tc>
          <w:tcPr>
            <w:tcW w:w="9216" w:type="dxa"/>
            <w:vAlign w:val="center"/>
          </w:tcPr>
          <w:p w:rsidR="00101501" w:rsidRDefault="00101501" w:rsidP="00101501">
            <w:pPr>
              <w:pStyle w:val="ListParagraph"/>
              <w:ind w:left="0"/>
              <w:rPr>
                <w:rFonts w:ascii="Times New Roman" w:hAnsi="Times New Roman" w:cs="Times New Roman"/>
                <w:b/>
                <w:sz w:val="24"/>
              </w:rPr>
            </w:pPr>
            <w:r>
              <w:rPr>
                <w:rFonts w:ascii="Times New Roman" w:hAnsi="Times New Roman" w:cs="Times New Roman"/>
                <w:sz w:val="24"/>
              </w:rPr>
              <w:t xml:space="preserve">Submit a copy of each of the above documents to </w:t>
            </w:r>
            <w:r w:rsidR="00354458">
              <w:rPr>
                <w:rFonts w:ascii="Times New Roman" w:hAnsi="Times New Roman" w:cs="Times New Roman"/>
                <w:sz w:val="24"/>
              </w:rPr>
              <w:t>HCNP</w:t>
            </w:r>
            <w:r>
              <w:rPr>
                <w:rFonts w:ascii="Times New Roman" w:hAnsi="Times New Roman" w:cs="Times New Roman"/>
                <w:sz w:val="24"/>
              </w:rPr>
              <w:t xml:space="preserve"> for review.</w:t>
            </w:r>
          </w:p>
        </w:tc>
      </w:tr>
    </w:tbl>
    <w:p w:rsidR="009A00C4" w:rsidRDefault="009A00C4" w:rsidP="00101501">
      <w:pPr>
        <w:pStyle w:val="ListParagraph"/>
        <w:rPr>
          <w:rFonts w:ascii="Times New Roman" w:hAnsi="Times New Roman" w:cs="Times New Roman"/>
          <w:b/>
          <w:sz w:val="24"/>
        </w:rPr>
      </w:pPr>
    </w:p>
    <w:p w:rsidR="00430CEA" w:rsidRDefault="00430CEA" w:rsidP="00430CEA">
      <w:pPr>
        <w:jc w:val="center"/>
        <w:rPr>
          <w:rFonts w:ascii="Times New Roman" w:hAnsi="Times New Roman" w:cs="Times New Roman"/>
          <w:b/>
          <w:sz w:val="32"/>
        </w:rPr>
      </w:pPr>
      <w:r>
        <w:rPr>
          <w:rFonts w:ascii="Times New Roman" w:hAnsi="Times New Roman" w:cs="Times New Roman"/>
          <w:b/>
          <w:sz w:val="32"/>
        </w:rPr>
        <w:t>-</w:t>
      </w:r>
      <w:r w:rsidRPr="00553A73">
        <w:rPr>
          <w:rFonts w:ascii="Times New Roman" w:hAnsi="Times New Roman" w:cs="Times New Roman"/>
          <w:b/>
          <w:sz w:val="28"/>
        </w:rPr>
        <w:t>STEP FIVE</w:t>
      </w:r>
      <w:r>
        <w:rPr>
          <w:rFonts w:ascii="Times New Roman" w:hAnsi="Times New Roman" w:cs="Times New Roman"/>
          <w:b/>
          <w:sz w:val="32"/>
        </w:rPr>
        <w:t>-</w:t>
      </w:r>
    </w:p>
    <w:p w:rsidR="00430CEA" w:rsidRDefault="00430CEA" w:rsidP="00430CEA">
      <w:pPr>
        <w:jc w:val="center"/>
        <w:rPr>
          <w:rFonts w:ascii="Times New Roman" w:hAnsi="Times New Roman" w:cs="Times New Roman"/>
          <w:b/>
          <w:sz w:val="28"/>
        </w:rPr>
      </w:pPr>
    </w:p>
    <w:p w:rsidR="00A47FB6" w:rsidRPr="00675D18" w:rsidRDefault="00A47FB6" w:rsidP="00430CEA">
      <w:pPr>
        <w:jc w:val="center"/>
        <w:rPr>
          <w:rFonts w:ascii="Times New Roman" w:hAnsi="Times New Roman" w:cs="Times New Roman"/>
          <w:b/>
          <w:sz w:val="28"/>
        </w:rPr>
      </w:pPr>
    </w:p>
    <w:tbl>
      <w:tblPr>
        <w:tblStyle w:val="TableGrid"/>
        <w:tblW w:w="0" w:type="auto"/>
        <w:tblLook w:val="04A0" w:firstRow="1" w:lastRow="0" w:firstColumn="1" w:lastColumn="0" w:noHBand="0" w:noVBand="1"/>
      </w:tblPr>
      <w:tblGrid>
        <w:gridCol w:w="730"/>
        <w:gridCol w:w="8620"/>
      </w:tblGrid>
      <w:tr w:rsidR="00A47FB6" w:rsidTr="00A47FB6">
        <w:trPr>
          <w:trHeight w:val="1296"/>
        </w:trPr>
        <w:tc>
          <w:tcPr>
            <w:tcW w:w="738" w:type="dxa"/>
            <w:vAlign w:val="center"/>
          </w:tcPr>
          <w:p w:rsidR="00A47FB6" w:rsidRDefault="00A47FB6" w:rsidP="00A47FB6">
            <w:pPr>
              <w:jc w:val="center"/>
              <w:rPr>
                <w:rFonts w:ascii="Times New Roman" w:hAnsi="Times New Roman" w:cs="Times New Roman"/>
                <w:b/>
                <w:sz w:val="28"/>
              </w:rPr>
            </w:pPr>
            <w:r w:rsidRPr="007D62DB">
              <w:rPr>
                <w:rFonts w:ascii="Times New Roman" w:hAnsi="Times New Roman" w:cs="Times New Roman"/>
                <w:b/>
                <w:sz w:val="40"/>
                <w:szCs w:val="40"/>
              </w:rPr>
              <w:t>□</w:t>
            </w:r>
          </w:p>
        </w:tc>
        <w:tc>
          <w:tcPr>
            <w:tcW w:w="8838" w:type="dxa"/>
            <w:vAlign w:val="center"/>
          </w:tcPr>
          <w:p w:rsidR="00A47FB6" w:rsidRPr="00952F27" w:rsidRDefault="00354458" w:rsidP="00A47FB6">
            <w:pPr>
              <w:rPr>
                <w:rFonts w:ascii="Times New Roman" w:hAnsi="Times New Roman" w:cs="Times New Roman"/>
                <w:sz w:val="24"/>
              </w:rPr>
            </w:pPr>
            <w:r>
              <w:rPr>
                <w:rFonts w:ascii="Times New Roman" w:hAnsi="Times New Roman" w:cs="Times New Roman"/>
                <w:sz w:val="24"/>
              </w:rPr>
              <w:t>A program</w:t>
            </w:r>
            <w:r w:rsidR="00952F27" w:rsidRPr="00395571">
              <w:rPr>
                <w:rFonts w:ascii="Times New Roman" w:hAnsi="Times New Roman" w:cs="Times New Roman"/>
                <w:sz w:val="24"/>
              </w:rPr>
              <w:t xml:space="preserve"> specialist</w:t>
            </w:r>
            <w:r>
              <w:rPr>
                <w:rFonts w:ascii="Times New Roman" w:hAnsi="Times New Roman" w:cs="Times New Roman"/>
                <w:sz w:val="24"/>
              </w:rPr>
              <w:t xml:space="preserve"> be assigned to your school and</w:t>
            </w:r>
            <w:r w:rsidR="00952F27" w:rsidRPr="00395571">
              <w:rPr>
                <w:rFonts w:ascii="Times New Roman" w:hAnsi="Times New Roman" w:cs="Times New Roman"/>
                <w:sz w:val="24"/>
              </w:rPr>
              <w:t xml:space="preserve"> will schedule a date to visit your site and your vendor, if applicable. The purpose of this visit is to ensure program compliance and to provide technical assistance </w:t>
            </w:r>
            <w:r w:rsidR="005C5EF4" w:rsidRPr="00395571">
              <w:rPr>
                <w:rFonts w:ascii="Times New Roman" w:hAnsi="Times New Roman" w:cs="Times New Roman"/>
                <w:sz w:val="24"/>
              </w:rPr>
              <w:t>if</w:t>
            </w:r>
            <w:r w:rsidR="00952F27" w:rsidRPr="00395571">
              <w:rPr>
                <w:rFonts w:ascii="Times New Roman" w:hAnsi="Times New Roman" w:cs="Times New Roman"/>
                <w:sz w:val="24"/>
              </w:rPr>
              <w:t xml:space="preserve"> needed.</w:t>
            </w:r>
            <w:r w:rsidR="00952F27">
              <w:rPr>
                <w:rFonts w:ascii="Times New Roman" w:hAnsi="Times New Roman" w:cs="Times New Roman"/>
                <w:sz w:val="24"/>
              </w:rPr>
              <w:t xml:space="preserve">  </w:t>
            </w:r>
          </w:p>
        </w:tc>
      </w:tr>
    </w:tbl>
    <w:p w:rsidR="00430CEA" w:rsidRDefault="00430CEA" w:rsidP="00A47FB6">
      <w:pPr>
        <w:rPr>
          <w:rFonts w:ascii="Times New Roman" w:hAnsi="Times New Roman" w:cs="Times New Roman"/>
          <w:b/>
          <w:sz w:val="28"/>
        </w:rPr>
      </w:pPr>
    </w:p>
    <w:p w:rsidR="002B1FE3" w:rsidRDefault="002B1FE3" w:rsidP="002B1FE3">
      <w:pPr>
        <w:jc w:val="center"/>
        <w:rPr>
          <w:rFonts w:ascii="Times New Roman" w:hAnsi="Times New Roman" w:cs="Times New Roman"/>
          <w:b/>
          <w:sz w:val="32"/>
        </w:rPr>
      </w:pPr>
      <w:r>
        <w:rPr>
          <w:rFonts w:ascii="Times New Roman" w:hAnsi="Times New Roman" w:cs="Times New Roman"/>
          <w:b/>
          <w:sz w:val="32"/>
        </w:rPr>
        <w:t>-</w:t>
      </w:r>
      <w:r w:rsidRPr="00553A73">
        <w:rPr>
          <w:rFonts w:ascii="Times New Roman" w:hAnsi="Times New Roman" w:cs="Times New Roman"/>
          <w:b/>
          <w:sz w:val="28"/>
        </w:rPr>
        <w:t xml:space="preserve">STEP </w:t>
      </w:r>
      <w:r>
        <w:rPr>
          <w:rFonts w:ascii="Times New Roman" w:hAnsi="Times New Roman" w:cs="Times New Roman"/>
          <w:b/>
          <w:sz w:val="28"/>
        </w:rPr>
        <w:t>SIX</w:t>
      </w:r>
      <w:r>
        <w:rPr>
          <w:rFonts w:ascii="Times New Roman" w:hAnsi="Times New Roman" w:cs="Times New Roman"/>
          <w:b/>
          <w:sz w:val="32"/>
        </w:rPr>
        <w:t>-</w:t>
      </w:r>
    </w:p>
    <w:p w:rsidR="002B1FE3" w:rsidRDefault="002B1FE3" w:rsidP="00430CEA">
      <w:pPr>
        <w:jc w:val="center"/>
        <w:rPr>
          <w:rFonts w:ascii="Times New Roman" w:hAnsi="Times New Roman" w:cs="Times New Roman"/>
          <w:b/>
          <w:sz w:val="28"/>
        </w:rPr>
      </w:pPr>
    </w:p>
    <w:p w:rsidR="00A47FB6" w:rsidRDefault="00A47FB6" w:rsidP="00430CEA">
      <w:pPr>
        <w:jc w:val="center"/>
        <w:rPr>
          <w:rFonts w:ascii="Times New Roman" w:hAnsi="Times New Roman" w:cs="Times New Roman"/>
          <w:b/>
          <w:sz w:val="28"/>
        </w:rPr>
      </w:pPr>
    </w:p>
    <w:tbl>
      <w:tblPr>
        <w:tblStyle w:val="TableGrid"/>
        <w:tblW w:w="9648" w:type="dxa"/>
        <w:tblLook w:val="04A0" w:firstRow="1" w:lastRow="0" w:firstColumn="1" w:lastColumn="0" w:noHBand="0" w:noVBand="1"/>
      </w:tblPr>
      <w:tblGrid>
        <w:gridCol w:w="720"/>
        <w:gridCol w:w="8928"/>
      </w:tblGrid>
      <w:tr w:rsidR="00CA7680" w:rsidTr="00CA7680">
        <w:trPr>
          <w:trHeight w:val="432"/>
        </w:trPr>
        <w:tc>
          <w:tcPr>
            <w:tcW w:w="720" w:type="dxa"/>
          </w:tcPr>
          <w:p w:rsidR="00CA7680" w:rsidRDefault="00CA7680" w:rsidP="00553A73">
            <w:pPr>
              <w:rPr>
                <w:rFonts w:ascii="Times New Roman" w:hAnsi="Times New Roman" w:cs="Times New Roman"/>
                <w:b/>
                <w:sz w:val="24"/>
              </w:rPr>
            </w:pPr>
          </w:p>
        </w:tc>
        <w:tc>
          <w:tcPr>
            <w:tcW w:w="8928" w:type="dxa"/>
            <w:vAlign w:val="center"/>
          </w:tcPr>
          <w:p w:rsidR="00CA7680" w:rsidRDefault="00CA7680" w:rsidP="00CA7680">
            <w:pPr>
              <w:jc w:val="center"/>
              <w:rPr>
                <w:rFonts w:ascii="Times New Roman" w:hAnsi="Times New Roman" w:cs="Times New Roman"/>
                <w:b/>
                <w:sz w:val="24"/>
              </w:rPr>
            </w:pPr>
            <w:r>
              <w:rPr>
                <w:rFonts w:ascii="Times New Roman" w:hAnsi="Times New Roman" w:cs="Times New Roman"/>
                <w:b/>
                <w:sz w:val="24"/>
              </w:rPr>
              <w:t>Training:</w:t>
            </w:r>
          </w:p>
        </w:tc>
      </w:tr>
      <w:tr w:rsidR="00CA7680" w:rsidTr="00CA4BD1">
        <w:trPr>
          <w:trHeight w:val="1296"/>
        </w:trPr>
        <w:tc>
          <w:tcPr>
            <w:tcW w:w="720" w:type="dxa"/>
            <w:vAlign w:val="center"/>
          </w:tcPr>
          <w:p w:rsidR="00CA7680" w:rsidRDefault="00CA7680" w:rsidP="00CA7680">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8928" w:type="dxa"/>
            <w:vAlign w:val="center"/>
          </w:tcPr>
          <w:p w:rsidR="00CA7680" w:rsidRPr="00CA7680" w:rsidRDefault="00CA7680" w:rsidP="00CA7680">
            <w:pPr>
              <w:pStyle w:val="ListParagraph"/>
              <w:ind w:left="0"/>
              <w:rPr>
                <w:rFonts w:ascii="Times New Roman" w:hAnsi="Times New Roman" w:cs="Times New Roman"/>
                <w:sz w:val="24"/>
              </w:rPr>
            </w:pPr>
            <w:r>
              <w:rPr>
                <w:rFonts w:ascii="Times New Roman" w:hAnsi="Times New Roman" w:cs="Times New Roman"/>
                <w:sz w:val="24"/>
              </w:rPr>
              <w:t>Register and attend HCNP annual training. If applying to the program after annual training is conducted, the Sponsor will be responsible for scheduling a one-on-one training with a NSLP specialist.</w:t>
            </w:r>
          </w:p>
        </w:tc>
      </w:tr>
      <w:tr w:rsidR="00CA7680" w:rsidTr="00CA4BD1">
        <w:trPr>
          <w:trHeight w:val="1296"/>
        </w:trPr>
        <w:tc>
          <w:tcPr>
            <w:tcW w:w="720" w:type="dxa"/>
            <w:vAlign w:val="center"/>
          </w:tcPr>
          <w:p w:rsidR="00CA7680" w:rsidRDefault="00CA7680" w:rsidP="00CA7680">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8928" w:type="dxa"/>
            <w:vAlign w:val="center"/>
          </w:tcPr>
          <w:p w:rsidR="00354458" w:rsidRPr="00CA7680" w:rsidRDefault="00CA7680" w:rsidP="00354458">
            <w:pPr>
              <w:pStyle w:val="ListParagraph"/>
              <w:ind w:left="0"/>
              <w:rPr>
                <w:rFonts w:ascii="Times New Roman" w:hAnsi="Times New Roman" w:cs="Times New Roman"/>
                <w:sz w:val="24"/>
              </w:rPr>
            </w:pPr>
            <w:r>
              <w:rPr>
                <w:rFonts w:ascii="Times New Roman" w:hAnsi="Times New Roman" w:cs="Times New Roman"/>
                <w:sz w:val="24"/>
              </w:rPr>
              <w:t xml:space="preserve">Each nutrition program staff member is required to obtain a set amount of training hours each school year. For the training requirements, refer to </w:t>
            </w:r>
            <w:hyperlink r:id="rId32" w:history="1">
              <w:r w:rsidR="00354458" w:rsidRPr="00246078">
                <w:rPr>
                  <w:rStyle w:val="Hyperlink"/>
                  <w:rFonts w:ascii="Times New Roman" w:hAnsi="Times New Roman" w:cs="Times New Roman"/>
                  <w:sz w:val="24"/>
                </w:rPr>
                <w:t>https://fns-prod.azureedge.us/sites/default/files/resource-files/Professional_Standards_Flyer.pdf</w:t>
              </w:r>
            </w:hyperlink>
          </w:p>
        </w:tc>
      </w:tr>
      <w:tr w:rsidR="00CA7680" w:rsidTr="00CA4BD1">
        <w:trPr>
          <w:trHeight w:val="1296"/>
        </w:trPr>
        <w:tc>
          <w:tcPr>
            <w:tcW w:w="720" w:type="dxa"/>
            <w:vAlign w:val="center"/>
          </w:tcPr>
          <w:p w:rsidR="00CA7680" w:rsidRDefault="00CA7680" w:rsidP="00CA7680">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8928" w:type="dxa"/>
            <w:vAlign w:val="center"/>
          </w:tcPr>
          <w:p w:rsidR="00CA7680" w:rsidRPr="00CA7680" w:rsidRDefault="00CA7680" w:rsidP="00CA7680">
            <w:pPr>
              <w:pStyle w:val="ListParagraph"/>
              <w:ind w:left="0"/>
              <w:rPr>
                <w:rFonts w:ascii="Times New Roman" w:hAnsi="Times New Roman" w:cs="Times New Roman"/>
                <w:sz w:val="24"/>
              </w:rPr>
            </w:pPr>
            <w:r>
              <w:rPr>
                <w:rFonts w:ascii="Times New Roman" w:hAnsi="Times New Roman" w:cs="Times New Roman"/>
                <w:sz w:val="24"/>
              </w:rPr>
              <w:t xml:space="preserve">Create and maintain a training log for each nutrition program staff member. You may use HCNP’s Training Tracker Tool template located at </w:t>
            </w:r>
            <w:hyperlink r:id="rId33" w:history="1">
              <w:r w:rsidR="00A93291" w:rsidRPr="00156A3D">
                <w:rPr>
                  <w:rStyle w:val="Hyperlink"/>
                  <w:rFonts w:ascii="Times New Roman" w:hAnsi="Times New Roman" w:cs="Times New Roman"/>
                  <w:sz w:val="24"/>
                </w:rPr>
                <w:t>http://hcnp.hawaii.gov/overview/nslp/</w:t>
              </w:r>
            </w:hyperlink>
            <w:r w:rsidR="00A93291">
              <w:rPr>
                <w:rFonts w:ascii="Times New Roman" w:hAnsi="Times New Roman" w:cs="Times New Roman"/>
                <w:sz w:val="24"/>
              </w:rPr>
              <w:t xml:space="preserve"> </w:t>
            </w:r>
            <w:r>
              <w:rPr>
                <w:rFonts w:ascii="Times New Roman" w:hAnsi="Times New Roman" w:cs="Times New Roman"/>
                <w:sz w:val="24"/>
              </w:rPr>
              <w:t xml:space="preserve">&gt; </w:t>
            </w:r>
            <w:r w:rsidR="00A93291">
              <w:rPr>
                <w:rFonts w:ascii="Times New Roman" w:hAnsi="Times New Roman" w:cs="Times New Roman"/>
                <w:sz w:val="24"/>
              </w:rPr>
              <w:t xml:space="preserve">Program Resources tab </w:t>
            </w:r>
            <w:r>
              <w:rPr>
                <w:rFonts w:ascii="Times New Roman" w:hAnsi="Times New Roman" w:cs="Times New Roman"/>
                <w:sz w:val="24"/>
              </w:rPr>
              <w:t xml:space="preserve">&gt; </w:t>
            </w:r>
            <w:r w:rsidR="00A93291">
              <w:rPr>
                <w:rFonts w:ascii="Times New Roman" w:hAnsi="Times New Roman" w:cs="Times New Roman"/>
                <w:sz w:val="24"/>
              </w:rPr>
              <w:t xml:space="preserve">Professional Standards &gt; </w:t>
            </w:r>
            <w:r>
              <w:rPr>
                <w:rFonts w:ascii="Times New Roman" w:hAnsi="Times New Roman" w:cs="Times New Roman"/>
                <w:sz w:val="24"/>
              </w:rPr>
              <w:t>HCNP Training Tracker Tool.</w:t>
            </w:r>
          </w:p>
        </w:tc>
      </w:tr>
      <w:tr w:rsidR="00CA7680" w:rsidTr="00CA4BD1">
        <w:trPr>
          <w:trHeight w:val="1296"/>
        </w:trPr>
        <w:tc>
          <w:tcPr>
            <w:tcW w:w="720" w:type="dxa"/>
            <w:vAlign w:val="center"/>
          </w:tcPr>
          <w:p w:rsidR="00CA7680" w:rsidRDefault="00CA7680" w:rsidP="00CA7680">
            <w:pPr>
              <w:jc w:val="center"/>
              <w:rPr>
                <w:rFonts w:ascii="Times New Roman" w:hAnsi="Times New Roman" w:cs="Times New Roman"/>
                <w:b/>
                <w:sz w:val="24"/>
              </w:rPr>
            </w:pPr>
            <w:r w:rsidRPr="007D62DB">
              <w:rPr>
                <w:rFonts w:ascii="Times New Roman" w:hAnsi="Times New Roman" w:cs="Times New Roman"/>
                <w:b/>
                <w:sz w:val="40"/>
                <w:szCs w:val="40"/>
              </w:rPr>
              <w:t>□</w:t>
            </w:r>
          </w:p>
        </w:tc>
        <w:tc>
          <w:tcPr>
            <w:tcW w:w="8928" w:type="dxa"/>
            <w:vAlign w:val="center"/>
          </w:tcPr>
          <w:p w:rsidR="00CA7680" w:rsidRPr="00CA7680" w:rsidRDefault="00CA7680" w:rsidP="00CA7680">
            <w:pPr>
              <w:pStyle w:val="ListParagraph"/>
              <w:ind w:left="0"/>
              <w:rPr>
                <w:rFonts w:ascii="Times New Roman" w:hAnsi="Times New Roman" w:cs="Times New Roman"/>
                <w:sz w:val="24"/>
              </w:rPr>
            </w:pPr>
            <w:r>
              <w:rPr>
                <w:rFonts w:ascii="Times New Roman" w:hAnsi="Times New Roman" w:cs="Times New Roman"/>
                <w:sz w:val="24"/>
              </w:rPr>
              <w:t>Staff member(s) that attend HCNP’s training will be responsible for training the nutrition program staff members that did not attend the training.</w:t>
            </w:r>
          </w:p>
        </w:tc>
      </w:tr>
    </w:tbl>
    <w:p w:rsidR="00CA7680" w:rsidRDefault="00CA7680" w:rsidP="00553A73">
      <w:pPr>
        <w:rPr>
          <w:rFonts w:ascii="Times New Roman" w:hAnsi="Times New Roman" w:cs="Times New Roman"/>
          <w:b/>
          <w:sz w:val="24"/>
        </w:rPr>
      </w:pPr>
    </w:p>
    <w:p w:rsidR="00675D18" w:rsidRDefault="00675D18" w:rsidP="00675D18">
      <w:pPr>
        <w:rPr>
          <w:rFonts w:ascii="Times New Roman" w:hAnsi="Times New Roman" w:cs="Times New Roman"/>
          <w:sz w:val="24"/>
        </w:rPr>
      </w:pPr>
    </w:p>
    <w:p w:rsidR="00675D18" w:rsidRDefault="00675D18" w:rsidP="00675D18">
      <w:pPr>
        <w:rPr>
          <w:rFonts w:ascii="Times New Roman" w:hAnsi="Times New Roman" w:cs="Times New Roman"/>
          <w:sz w:val="24"/>
        </w:rPr>
      </w:pPr>
    </w:p>
    <w:p w:rsidR="00675D18" w:rsidRDefault="00675D18" w:rsidP="00675D18">
      <w:pPr>
        <w:rPr>
          <w:rFonts w:ascii="Times New Roman" w:hAnsi="Times New Roman" w:cs="Times New Roman"/>
          <w:sz w:val="24"/>
        </w:rPr>
      </w:pPr>
    </w:p>
    <w:p w:rsidR="00675D18" w:rsidRPr="00675D18" w:rsidRDefault="00675D18" w:rsidP="00675D18">
      <w:pPr>
        <w:rPr>
          <w:rFonts w:ascii="Times New Roman" w:hAnsi="Times New Roman" w:cs="Times New Roman"/>
          <w:sz w:val="24"/>
        </w:rPr>
      </w:pPr>
      <w:r>
        <w:rPr>
          <w:rFonts w:ascii="Times New Roman" w:hAnsi="Times New Roman" w:cs="Times New Roman"/>
          <w:sz w:val="24"/>
        </w:rPr>
        <w:t>Once steps 1-</w:t>
      </w:r>
      <w:r w:rsidR="00101501">
        <w:rPr>
          <w:rFonts w:ascii="Times New Roman" w:hAnsi="Times New Roman" w:cs="Times New Roman"/>
          <w:sz w:val="24"/>
        </w:rPr>
        <w:t>6</w:t>
      </w:r>
      <w:r>
        <w:rPr>
          <w:rFonts w:ascii="Times New Roman" w:hAnsi="Times New Roman" w:cs="Times New Roman"/>
          <w:sz w:val="24"/>
        </w:rPr>
        <w:t xml:space="preserve"> are completed, your assigned specialist will approve your application in HCNP Systems and you may begin conducting the meal program</w:t>
      </w:r>
      <w:r w:rsidR="00AA3781">
        <w:rPr>
          <w:rFonts w:ascii="Times New Roman" w:hAnsi="Times New Roman" w:cs="Times New Roman"/>
          <w:sz w:val="24"/>
        </w:rPr>
        <w:t>(s)</w:t>
      </w:r>
      <w:r>
        <w:rPr>
          <w:rFonts w:ascii="Times New Roman" w:hAnsi="Times New Roman" w:cs="Times New Roman"/>
          <w:sz w:val="24"/>
        </w:rPr>
        <w:t xml:space="preserve">. </w:t>
      </w:r>
      <w:r w:rsidR="00AA3781">
        <w:rPr>
          <w:rFonts w:ascii="Times New Roman" w:hAnsi="Times New Roman" w:cs="Times New Roman"/>
          <w:sz w:val="24"/>
        </w:rPr>
        <w:t>Mahalo</w:t>
      </w:r>
      <w:r>
        <w:rPr>
          <w:rFonts w:ascii="Times New Roman" w:hAnsi="Times New Roman" w:cs="Times New Roman"/>
          <w:sz w:val="24"/>
        </w:rPr>
        <w:t xml:space="preserve"> for</w:t>
      </w:r>
      <w:r w:rsidR="00AA3781">
        <w:rPr>
          <w:rFonts w:ascii="Times New Roman" w:hAnsi="Times New Roman" w:cs="Times New Roman"/>
          <w:sz w:val="24"/>
        </w:rPr>
        <w:t xml:space="preserve"> your</w:t>
      </w:r>
      <w:r>
        <w:rPr>
          <w:rFonts w:ascii="Times New Roman" w:hAnsi="Times New Roman" w:cs="Times New Roman"/>
          <w:sz w:val="24"/>
        </w:rPr>
        <w:t xml:space="preserve"> </w:t>
      </w:r>
      <w:r w:rsidR="00AA3781">
        <w:rPr>
          <w:rFonts w:ascii="Times New Roman" w:hAnsi="Times New Roman" w:cs="Times New Roman"/>
          <w:sz w:val="24"/>
        </w:rPr>
        <w:t>efforts in feeding our kei</w:t>
      </w:r>
      <w:r w:rsidR="00046A8B">
        <w:rPr>
          <w:rFonts w:ascii="Times New Roman" w:hAnsi="Times New Roman" w:cs="Times New Roman"/>
          <w:sz w:val="24"/>
        </w:rPr>
        <w:t>ki wholesome, nutritious meals!</w:t>
      </w:r>
      <w:r w:rsidR="00AA3781">
        <w:rPr>
          <w:rFonts w:ascii="Times New Roman" w:hAnsi="Times New Roman" w:cs="Times New Roman"/>
          <w:sz w:val="24"/>
        </w:rPr>
        <w:t xml:space="preserve"> </w:t>
      </w:r>
      <w:r>
        <w:rPr>
          <w:rFonts w:ascii="Times New Roman" w:hAnsi="Times New Roman" w:cs="Times New Roman"/>
          <w:sz w:val="24"/>
        </w:rPr>
        <w:t xml:space="preserve"> </w:t>
      </w:r>
    </w:p>
    <w:sectPr w:rsidR="00675D18" w:rsidRPr="00675D18" w:rsidSect="00C64BC7">
      <w:headerReference w:type="even" r:id="rId34"/>
      <w:headerReference w:type="default" r:id="rId35"/>
      <w:footerReference w:type="even" r:id="rId36"/>
      <w:footerReference w:type="default" r:id="rId37"/>
      <w:headerReference w:type="first" r:id="rId38"/>
      <w:footerReference w:type="first" r:id="rId3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F51" w:rsidRDefault="00407F51" w:rsidP="004428C1">
      <w:r>
        <w:separator/>
      </w:r>
    </w:p>
  </w:endnote>
  <w:endnote w:type="continuationSeparator" w:id="0">
    <w:p w:rsidR="00407F51" w:rsidRDefault="00407F51" w:rsidP="0044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19" w:rsidRDefault="0076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702" w:rsidRDefault="002C03F4">
    <w:pPr>
      <w:pStyle w:val="Footer"/>
      <w:rPr>
        <w:sz w:val="18"/>
        <w:szCs w:val="18"/>
      </w:rPr>
    </w:pPr>
    <w:r w:rsidRPr="002C03F4">
      <w:rPr>
        <w:sz w:val="18"/>
        <w:szCs w:val="18"/>
      </w:rPr>
      <w:t>Hawaii Child Nutrition Programs</w:t>
    </w:r>
  </w:p>
  <w:p w:rsidR="00311DC5" w:rsidRDefault="00720702">
    <w:pPr>
      <w:pStyle w:val="Footer"/>
    </w:pPr>
    <w:r>
      <w:rPr>
        <w:sz w:val="18"/>
        <w:szCs w:val="18"/>
      </w:rPr>
      <w:t>808-587-3600</w:t>
    </w:r>
    <w:r w:rsidR="002C03F4" w:rsidRPr="002C03F4">
      <w:rPr>
        <w:sz w:val="18"/>
        <w:szCs w:val="18"/>
      </w:rPr>
      <w:ptab w:relativeTo="margin" w:alignment="center" w:leader="none"/>
    </w:r>
    <w:r w:rsidR="002C03F4">
      <w:fldChar w:fldCharType="begin"/>
    </w:r>
    <w:r w:rsidR="002C03F4">
      <w:instrText xml:space="preserve"> PAGE  \* Arabic  \* MERGEFORMAT </w:instrText>
    </w:r>
    <w:r w:rsidR="002C03F4">
      <w:fldChar w:fldCharType="separate"/>
    </w:r>
    <w:r w:rsidR="001A51AF">
      <w:rPr>
        <w:noProof/>
      </w:rPr>
      <w:t>5</w:t>
    </w:r>
    <w:r w:rsidR="002C03F4">
      <w:fldChar w:fldCharType="end"/>
    </w:r>
    <w:r w:rsidR="002C03F4">
      <w:ptab w:relativeTo="margin" w:alignment="right" w:leader="none"/>
    </w:r>
    <w:r>
      <w:rPr>
        <w:sz w:val="18"/>
        <w:szCs w:val="18"/>
      </w:rPr>
      <w:t xml:space="preserve">Rev </w:t>
    </w:r>
    <w:r w:rsidR="00761D19">
      <w:rPr>
        <w:sz w:val="18"/>
        <w:szCs w:val="18"/>
      </w:rPr>
      <w:t>1</w:t>
    </w:r>
    <w:r>
      <w:rPr>
        <w:sz w:val="18"/>
        <w:szCs w:val="18"/>
      </w:rPr>
      <w:t>/202</w:t>
    </w:r>
    <w:r w:rsidR="00761D19">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19" w:rsidRDefault="0076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F51" w:rsidRDefault="00407F51" w:rsidP="004428C1">
      <w:r>
        <w:separator/>
      </w:r>
    </w:p>
  </w:footnote>
  <w:footnote w:type="continuationSeparator" w:id="0">
    <w:p w:rsidR="00407F51" w:rsidRDefault="00407F51" w:rsidP="00442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19" w:rsidRDefault="00761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19" w:rsidRDefault="00761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19" w:rsidRDefault="0076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231"/>
    <w:multiLevelType w:val="hybridMultilevel"/>
    <w:tmpl w:val="182C9A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4882"/>
    <w:multiLevelType w:val="hybridMultilevel"/>
    <w:tmpl w:val="C9B0E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7C34"/>
    <w:multiLevelType w:val="hybridMultilevel"/>
    <w:tmpl w:val="15B0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57B5D"/>
    <w:multiLevelType w:val="hybridMultilevel"/>
    <w:tmpl w:val="7DAA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7895"/>
    <w:multiLevelType w:val="hybridMultilevel"/>
    <w:tmpl w:val="C9B0E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47BA3"/>
    <w:multiLevelType w:val="hybridMultilevel"/>
    <w:tmpl w:val="C9B0E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C15B7"/>
    <w:multiLevelType w:val="hybridMultilevel"/>
    <w:tmpl w:val="7F80E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02DE"/>
    <w:multiLevelType w:val="hybridMultilevel"/>
    <w:tmpl w:val="505C6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2617F"/>
    <w:multiLevelType w:val="hybridMultilevel"/>
    <w:tmpl w:val="44AC098A"/>
    <w:lvl w:ilvl="0" w:tplc="1D56AC94">
      <w:start w:val="1"/>
      <w:numFmt w:val="bullet"/>
      <w:lvlText w:val="—"/>
      <w:lvlJc w:val="left"/>
      <w:pPr>
        <w:ind w:left="360" w:hanging="360"/>
      </w:pPr>
      <w:rPr>
        <w:rFonts w:ascii="Elephant" w:hAnsi="Elephant"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311C4A"/>
    <w:multiLevelType w:val="hybridMultilevel"/>
    <w:tmpl w:val="D5966808"/>
    <w:lvl w:ilvl="0" w:tplc="4F026DB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91CF5"/>
    <w:multiLevelType w:val="hybridMultilevel"/>
    <w:tmpl w:val="28DA8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13117"/>
    <w:multiLevelType w:val="hybridMultilevel"/>
    <w:tmpl w:val="C9B0E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94C77"/>
    <w:multiLevelType w:val="hybridMultilevel"/>
    <w:tmpl w:val="DDEC2524"/>
    <w:lvl w:ilvl="0" w:tplc="1D56AC94">
      <w:start w:val="1"/>
      <w:numFmt w:val="bullet"/>
      <w:lvlText w:val="—"/>
      <w:lvlJc w:val="left"/>
      <w:pPr>
        <w:ind w:left="360" w:hanging="360"/>
      </w:pPr>
      <w:rPr>
        <w:rFonts w:ascii="Elephant" w:hAnsi="Elephant"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4A3D9F"/>
    <w:multiLevelType w:val="hybridMultilevel"/>
    <w:tmpl w:val="6FF0BCF8"/>
    <w:lvl w:ilvl="0" w:tplc="4F026DB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52E70"/>
    <w:multiLevelType w:val="hybridMultilevel"/>
    <w:tmpl w:val="66683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96F18"/>
    <w:multiLevelType w:val="hybridMultilevel"/>
    <w:tmpl w:val="93D6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965DC"/>
    <w:multiLevelType w:val="hybridMultilevel"/>
    <w:tmpl w:val="C9B0E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3463C"/>
    <w:multiLevelType w:val="hybridMultilevel"/>
    <w:tmpl w:val="14F66B24"/>
    <w:lvl w:ilvl="0" w:tplc="AE183F6A">
      <w:start w:val="1"/>
      <w:numFmt w:val="bullet"/>
      <w:lvlText w:val=""/>
      <w:lvlJc w:val="left"/>
      <w:pPr>
        <w:ind w:left="1260" w:hanging="360"/>
      </w:pPr>
      <w:rPr>
        <w:rFonts w:ascii="Wingdings" w:hAnsi="Wingdings" w:hint="default"/>
        <w:color w:val="auto"/>
        <w:sz w:val="32"/>
        <w:szCs w:val="3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BBD2768"/>
    <w:multiLevelType w:val="hybridMultilevel"/>
    <w:tmpl w:val="02E8E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3EDD"/>
    <w:multiLevelType w:val="hybridMultilevel"/>
    <w:tmpl w:val="EA8C8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FF7B0C"/>
    <w:multiLevelType w:val="hybridMultilevel"/>
    <w:tmpl w:val="ABA423E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1594B98"/>
    <w:multiLevelType w:val="hybridMultilevel"/>
    <w:tmpl w:val="80FEFD36"/>
    <w:lvl w:ilvl="0" w:tplc="4F026DB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94B19"/>
    <w:multiLevelType w:val="hybridMultilevel"/>
    <w:tmpl w:val="A0EE7720"/>
    <w:lvl w:ilvl="0" w:tplc="4F026DB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81C79"/>
    <w:multiLevelType w:val="hybridMultilevel"/>
    <w:tmpl w:val="C9B0E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0776F"/>
    <w:multiLevelType w:val="hybridMultilevel"/>
    <w:tmpl w:val="7E4C95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D0CE1"/>
    <w:multiLevelType w:val="hybridMultilevel"/>
    <w:tmpl w:val="A0FECACC"/>
    <w:lvl w:ilvl="0" w:tplc="4F026DB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35099"/>
    <w:multiLevelType w:val="hybridMultilevel"/>
    <w:tmpl w:val="906AA3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57141"/>
    <w:multiLevelType w:val="hybridMultilevel"/>
    <w:tmpl w:val="F6EC5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B373F"/>
    <w:multiLevelType w:val="hybridMultilevel"/>
    <w:tmpl w:val="345888C6"/>
    <w:lvl w:ilvl="0" w:tplc="4F026DB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172D9"/>
    <w:multiLevelType w:val="hybridMultilevel"/>
    <w:tmpl w:val="D304EF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D869FF"/>
    <w:multiLevelType w:val="hybridMultilevel"/>
    <w:tmpl w:val="8E329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5"/>
  </w:num>
  <w:num w:numId="4">
    <w:abstractNumId w:val="25"/>
  </w:num>
  <w:num w:numId="5">
    <w:abstractNumId w:val="21"/>
  </w:num>
  <w:num w:numId="6">
    <w:abstractNumId w:val="9"/>
  </w:num>
  <w:num w:numId="7">
    <w:abstractNumId w:val="22"/>
  </w:num>
  <w:num w:numId="8">
    <w:abstractNumId w:val="28"/>
  </w:num>
  <w:num w:numId="9">
    <w:abstractNumId w:val="0"/>
  </w:num>
  <w:num w:numId="10">
    <w:abstractNumId w:val="26"/>
  </w:num>
  <w:num w:numId="11">
    <w:abstractNumId w:val="2"/>
  </w:num>
  <w:num w:numId="12">
    <w:abstractNumId w:val="20"/>
  </w:num>
  <w:num w:numId="13">
    <w:abstractNumId w:val="29"/>
  </w:num>
  <w:num w:numId="14">
    <w:abstractNumId w:val="3"/>
  </w:num>
  <w:num w:numId="15">
    <w:abstractNumId w:val="5"/>
  </w:num>
  <w:num w:numId="16">
    <w:abstractNumId w:val="19"/>
  </w:num>
  <w:num w:numId="17">
    <w:abstractNumId w:val="27"/>
  </w:num>
  <w:num w:numId="18">
    <w:abstractNumId w:val="18"/>
  </w:num>
  <w:num w:numId="19">
    <w:abstractNumId w:val="7"/>
  </w:num>
  <w:num w:numId="20">
    <w:abstractNumId w:val="6"/>
  </w:num>
  <w:num w:numId="21">
    <w:abstractNumId w:val="24"/>
  </w:num>
  <w:num w:numId="22">
    <w:abstractNumId w:val="17"/>
  </w:num>
  <w:num w:numId="23">
    <w:abstractNumId w:val="8"/>
  </w:num>
  <w:num w:numId="24">
    <w:abstractNumId w:val="12"/>
  </w:num>
  <w:num w:numId="25">
    <w:abstractNumId w:val="14"/>
  </w:num>
  <w:num w:numId="26">
    <w:abstractNumId w:val="16"/>
  </w:num>
  <w:num w:numId="27">
    <w:abstractNumId w:val="1"/>
  </w:num>
  <w:num w:numId="28">
    <w:abstractNumId w:val="4"/>
  </w:num>
  <w:num w:numId="29">
    <w:abstractNumId w:val="23"/>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C1"/>
    <w:rsid w:val="0000037F"/>
    <w:rsid w:val="00017B29"/>
    <w:rsid w:val="00046A8B"/>
    <w:rsid w:val="00046F76"/>
    <w:rsid w:val="000B6CB8"/>
    <w:rsid w:val="000F2524"/>
    <w:rsid w:val="00101501"/>
    <w:rsid w:val="00102EFA"/>
    <w:rsid w:val="00131612"/>
    <w:rsid w:val="00132886"/>
    <w:rsid w:val="001407DF"/>
    <w:rsid w:val="001977FD"/>
    <w:rsid w:val="001A51AF"/>
    <w:rsid w:val="001E723B"/>
    <w:rsid w:val="00207271"/>
    <w:rsid w:val="002127CF"/>
    <w:rsid w:val="00215D92"/>
    <w:rsid w:val="00226DF9"/>
    <w:rsid w:val="00250BC2"/>
    <w:rsid w:val="0025640D"/>
    <w:rsid w:val="00260AE4"/>
    <w:rsid w:val="00285539"/>
    <w:rsid w:val="002A2098"/>
    <w:rsid w:val="002B1FE3"/>
    <w:rsid w:val="002C03F4"/>
    <w:rsid w:val="002C4EBA"/>
    <w:rsid w:val="002D64AC"/>
    <w:rsid w:val="00311DC5"/>
    <w:rsid w:val="0031582D"/>
    <w:rsid w:val="00330818"/>
    <w:rsid w:val="00330A83"/>
    <w:rsid w:val="00346ECB"/>
    <w:rsid w:val="00354458"/>
    <w:rsid w:val="00365D9C"/>
    <w:rsid w:val="00367A58"/>
    <w:rsid w:val="00395571"/>
    <w:rsid w:val="003D5487"/>
    <w:rsid w:val="003F1A51"/>
    <w:rsid w:val="003F54D8"/>
    <w:rsid w:val="003F68B8"/>
    <w:rsid w:val="00407F51"/>
    <w:rsid w:val="00415642"/>
    <w:rsid w:val="004177A2"/>
    <w:rsid w:val="00430CEA"/>
    <w:rsid w:val="0043447F"/>
    <w:rsid w:val="0043625B"/>
    <w:rsid w:val="004428C1"/>
    <w:rsid w:val="00447B99"/>
    <w:rsid w:val="004564A1"/>
    <w:rsid w:val="00496A8A"/>
    <w:rsid w:val="004B185D"/>
    <w:rsid w:val="004B31EA"/>
    <w:rsid w:val="004D3207"/>
    <w:rsid w:val="004F6835"/>
    <w:rsid w:val="00513026"/>
    <w:rsid w:val="005250E5"/>
    <w:rsid w:val="00553A73"/>
    <w:rsid w:val="00560E27"/>
    <w:rsid w:val="005634DA"/>
    <w:rsid w:val="00571805"/>
    <w:rsid w:val="0058408D"/>
    <w:rsid w:val="005A3EF0"/>
    <w:rsid w:val="005A45C1"/>
    <w:rsid w:val="005A6CD9"/>
    <w:rsid w:val="005C393B"/>
    <w:rsid w:val="005C5EF4"/>
    <w:rsid w:val="005E0B94"/>
    <w:rsid w:val="005F599D"/>
    <w:rsid w:val="00640E13"/>
    <w:rsid w:val="00661589"/>
    <w:rsid w:val="00675D18"/>
    <w:rsid w:val="00692875"/>
    <w:rsid w:val="006D2448"/>
    <w:rsid w:val="006E62F8"/>
    <w:rsid w:val="00720702"/>
    <w:rsid w:val="007252B4"/>
    <w:rsid w:val="00761D19"/>
    <w:rsid w:val="00767B43"/>
    <w:rsid w:val="007D62DB"/>
    <w:rsid w:val="00802623"/>
    <w:rsid w:val="00813503"/>
    <w:rsid w:val="00832217"/>
    <w:rsid w:val="0084219D"/>
    <w:rsid w:val="008505D4"/>
    <w:rsid w:val="00871B1C"/>
    <w:rsid w:val="00891467"/>
    <w:rsid w:val="008F0088"/>
    <w:rsid w:val="009051A6"/>
    <w:rsid w:val="00906B1D"/>
    <w:rsid w:val="00952F27"/>
    <w:rsid w:val="0096626B"/>
    <w:rsid w:val="009A00C4"/>
    <w:rsid w:val="009A0E28"/>
    <w:rsid w:val="009A1394"/>
    <w:rsid w:val="009D2E40"/>
    <w:rsid w:val="00A21565"/>
    <w:rsid w:val="00A255BB"/>
    <w:rsid w:val="00A3686E"/>
    <w:rsid w:val="00A47FB6"/>
    <w:rsid w:val="00A61199"/>
    <w:rsid w:val="00A712CB"/>
    <w:rsid w:val="00A92EB7"/>
    <w:rsid w:val="00A93291"/>
    <w:rsid w:val="00AA3781"/>
    <w:rsid w:val="00B0195D"/>
    <w:rsid w:val="00B17C51"/>
    <w:rsid w:val="00B3399D"/>
    <w:rsid w:val="00B41B82"/>
    <w:rsid w:val="00B43304"/>
    <w:rsid w:val="00B718DC"/>
    <w:rsid w:val="00BC7135"/>
    <w:rsid w:val="00BD4DE6"/>
    <w:rsid w:val="00C02930"/>
    <w:rsid w:val="00C24521"/>
    <w:rsid w:val="00C440B4"/>
    <w:rsid w:val="00C45C59"/>
    <w:rsid w:val="00C46C4F"/>
    <w:rsid w:val="00C64BC7"/>
    <w:rsid w:val="00C8249A"/>
    <w:rsid w:val="00CA4BD1"/>
    <w:rsid w:val="00CA6C0B"/>
    <w:rsid w:val="00CA7680"/>
    <w:rsid w:val="00CB6FB6"/>
    <w:rsid w:val="00CE7A53"/>
    <w:rsid w:val="00D27D4E"/>
    <w:rsid w:val="00D53F03"/>
    <w:rsid w:val="00D62DCB"/>
    <w:rsid w:val="00DB50E0"/>
    <w:rsid w:val="00DB6E8B"/>
    <w:rsid w:val="00DC49A0"/>
    <w:rsid w:val="00E00FB4"/>
    <w:rsid w:val="00E05222"/>
    <w:rsid w:val="00E10B66"/>
    <w:rsid w:val="00E50DB9"/>
    <w:rsid w:val="00E5684A"/>
    <w:rsid w:val="00ED7D6B"/>
    <w:rsid w:val="00F07972"/>
    <w:rsid w:val="00F17A1A"/>
    <w:rsid w:val="00F27D20"/>
    <w:rsid w:val="00F30D4F"/>
    <w:rsid w:val="00F51F01"/>
    <w:rsid w:val="00F81508"/>
    <w:rsid w:val="00FB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91FB0"/>
  <w15:docId w15:val="{4A8B08CE-0D55-450C-9AFB-5255B02F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8C1"/>
    <w:pPr>
      <w:ind w:left="720"/>
      <w:contextualSpacing/>
    </w:pPr>
  </w:style>
  <w:style w:type="character" w:styleId="Hyperlink">
    <w:name w:val="Hyperlink"/>
    <w:basedOn w:val="DefaultParagraphFont"/>
    <w:uiPriority w:val="99"/>
    <w:unhideWhenUsed/>
    <w:rsid w:val="004428C1"/>
    <w:rPr>
      <w:color w:val="0000FF" w:themeColor="hyperlink"/>
      <w:u w:val="single"/>
    </w:rPr>
  </w:style>
  <w:style w:type="paragraph" w:styleId="Header">
    <w:name w:val="header"/>
    <w:basedOn w:val="Normal"/>
    <w:link w:val="HeaderChar"/>
    <w:uiPriority w:val="99"/>
    <w:unhideWhenUsed/>
    <w:rsid w:val="004428C1"/>
    <w:pPr>
      <w:tabs>
        <w:tab w:val="center" w:pos="4680"/>
        <w:tab w:val="right" w:pos="9360"/>
      </w:tabs>
    </w:pPr>
  </w:style>
  <w:style w:type="character" w:customStyle="1" w:styleId="HeaderChar">
    <w:name w:val="Header Char"/>
    <w:basedOn w:val="DefaultParagraphFont"/>
    <w:link w:val="Header"/>
    <w:uiPriority w:val="99"/>
    <w:rsid w:val="004428C1"/>
  </w:style>
  <w:style w:type="paragraph" w:styleId="Footer">
    <w:name w:val="footer"/>
    <w:basedOn w:val="Normal"/>
    <w:link w:val="FooterChar"/>
    <w:uiPriority w:val="99"/>
    <w:unhideWhenUsed/>
    <w:rsid w:val="004428C1"/>
    <w:pPr>
      <w:tabs>
        <w:tab w:val="center" w:pos="4680"/>
        <w:tab w:val="right" w:pos="9360"/>
      </w:tabs>
    </w:pPr>
  </w:style>
  <w:style w:type="character" w:customStyle="1" w:styleId="FooterChar">
    <w:name w:val="Footer Char"/>
    <w:basedOn w:val="DefaultParagraphFont"/>
    <w:link w:val="Footer"/>
    <w:uiPriority w:val="99"/>
    <w:rsid w:val="004428C1"/>
  </w:style>
  <w:style w:type="paragraph" w:styleId="BalloonText">
    <w:name w:val="Balloon Text"/>
    <w:basedOn w:val="Normal"/>
    <w:link w:val="BalloonTextChar"/>
    <w:uiPriority w:val="99"/>
    <w:semiHidden/>
    <w:unhideWhenUsed/>
    <w:rsid w:val="004428C1"/>
    <w:rPr>
      <w:rFonts w:ascii="Tahoma" w:hAnsi="Tahoma" w:cs="Tahoma"/>
      <w:sz w:val="16"/>
      <w:szCs w:val="16"/>
    </w:rPr>
  </w:style>
  <w:style w:type="character" w:customStyle="1" w:styleId="BalloonTextChar">
    <w:name w:val="Balloon Text Char"/>
    <w:basedOn w:val="DefaultParagraphFont"/>
    <w:link w:val="BalloonText"/>
    <w:uiPriority w:val="99"/>
    <w:semiHidden/>
    <w:rsid w:val="004428C1"/>
    <w:rPr>
      <w:rFonts w:ascii="Tahoma" w:hAnsi="Tahoma" w:cs="Tahoma"/>
      <w:sz w:val="16"/>
      <w:szCs w:val="16"/>
    </w:rPr>
  </w:style>
  <w:style w:type="table" w:styleId="TableGrid">
    <w:name w:val="Table Grid"/>
    <w:basedOn w:val="TableNormal"/>
    <w:uiPriority w:val="59"/>
    <w:rsid w:val="00F1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6CD9"/>
    <w:rPr>
      <w:color w:val="605E5C"/>
      <w:shd w:val="clear" w:color="auto" w:fill="E1DFDD"/>
    </w:rPr>
  </w:style>
  <w:style w:type="character" w:styleId="FollowedHyperlink">
    <w:name w:val="FollowedHyperlink"/>
    <w:basedOn w:val="DefaultParagraphFont"/>
    <w:uiPriority w:val="99"/>
    <w:semiHidden/>
    <w:unhideWhenUsed/>
    <w:rsid w:val="005A6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34878">
      <w:bodyDiv w:val="1"/>
      <w:marLeft w:val="0"/>
      <w:marRight w:val="0"/>
      <w:marTop w:val="0"/>
      <w:marBottom w:val="0"/>
      <w:divBdr>
        <w:top w:val="none" w:sz="0" w:space="0" w:color="auto"/>
        <w:left w:val="none" w:sz="0" w:space="0" w:color="auto"/>
        <w:bottom w:val="none" w:sz="0" w:space="0" w:color="auto"/>
        <w:right w:val="none" w:sz="0" w:space="0" w:color="auto"/>
      </w:divBdr>
      <w:divsChild>
        <w:div w:id="143553331">
          <w:marLeft w:val="0"/>
          <w:marRight w:val="0"/>
          <w:marTop w:val="0"/>
          <w:marBottom w:val="0"/>
          <w:divBdr>
            <w:top w:val="none" w:sz="0" w:space="0" w:color="auto"/>
            <w:left w:val="none" w:sz="0" w:space="0" w:color="auto"/>
            <w:bottom w:val="none" w:sz="0" w:space="0" w:color="auto"/>
            <w:right w:val="none" w:sz="0" w:space="0" w:color="auto"/>
          </w:divBdr>
          <w:divsChild>
            <w:div w:id="1725105439">
              <w:marLeft w:val="0"/>
              <w:marRight w:val="0"/>
              <w:marTop w:val="0"/>
              <w:marBottom w:val="0"/>
              <w:divBdr>
                <w:top w:val="none" w:sz="0" w:space="0" w:color="auto"/>
                <w:left w:val="none" w:sz="0" w:space="0" w:color="auto"/>
                <w:bottom w:val="none" w:sz="0" w:space="0" w:color="auto"/>
                <w:right w:val="none" w:sz="0" w:space="0" w:color="auto"/>
              </w:divBdr>
              <w:divsChild>
                <w:div w:id="2134400456">
                  <w:marLeft w:val="0"/>
                  <w:marRight w:val="0"/>
                  <w:marTop w:val="0"/>
                  <w:marBottom w:val="0"/>
                  <w:divBdr>
                    <w:top w:val="none" w:sz="0" w:space="0" w:color="auto"/>
                    <w:left w:val="none" w:sz="0" w:space="0" w:color="auto"/>
                    <w:bottom w:val="none" w:sz="0" w:space="0" w:color="auto"/>
                    <w:right w:val="none" w:sz="0" w:space="0" w:color="auto"/>
                  </w:divBdr>
                  <w:divsChild>
                    <w:div w:id="1610508185">
                      <w:marLeft w:val="0"/>
                      <w:marRight w:val="0"/>
                      <w:marTop w:val="0"/>
                      <w:marBottom w:val="0"/>
                      <w:divBdr>
                        <w:top w:val="none" w:sz="0" w:space="0" w:color="auto"/>
                        <w:left w:val="none" w:sz="0" w:space="0" w:color="auto"/>
                        <w:bottom w:val="none" w:sz="0" w:space="0" w:color="auto"/>
                        <w:right w:val="none" w:sz="0" w:space="0" w:color="auto"/>
                      </w:divBdr>
                      <w:divsChild>
                        <w:div w:id="522400123">
                          <w:marLeft w:val="0"/>
                          <w:marRight w:val="0"/>
                          <w:marTop w:val="0"/>
                          <w:marBottom w:val="0"/>
                          <w:divBdr>
                            <w:top w:val="none" w:sz="0" w:space="0" w:color="auto"/>
                            <w:left w:val="none" w:sz="0" w:space="0" w:color="auto"/>
                            <w:bottom w:val="none" w:sz="0" w:space="0" w:color="auto"/>
                            <w:right w:val="none" w:sz="0" w:space="0" w:color="auto"/>
                          </w:divBdr>
                          <w:divsChild>
                            <w:div w:id="761610165">
                              <w:marLeft w:val="0"/>
                              <w:marRight w:val="0"/>
                              <w:marTop w:val="0"/>
                              <w:marBottom w:val="300"/>
                              <w:divBdr>
                                <w:top w:val="none" w:sz="0" w:space="0" w:color="auto"/>
                                <w:left w:val="none" w:sz="0" w:space="0" w:color="auto"/>
                                <w:bottom w:val="none" w:sz="0" w:space="0" w:color="auto"/>
                                <w:right w:val="none" w:sz="0" w:space="0" w:color="auto"/>
                              </w:divBdr>
                              <w:divsChild>
                                <w:div w:id="751128556">
                                  <w:marLeft w:val="0"/>
                                  <w:marRight w:val="0"/>
                                  <w:marTop w:val="0"/>
                                  <w:marBottom w:val="0"/>
                                  <w:divBdr>
                                    <w:top w:val="none" w:sz="0" w:space="0" w:color="auto"/>
                                    <w:left w:val="none" w:sz="0" w:space="0" w:color="auto"/>
                                    <w:bottom w:val="none" w:sz="0" w:space="0" w:color="auto"/>
                                    <w:right w:val="none" w:sz="0" w:space="0" w:color="auto"/>
                                  </w:divBdr>
                                  <w:divsChild>
                                    <w:div w:id="16150181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ns-prod.azureedge.us/sites/default/files/resource-files/Professional_Standards_Flyer.pdf" TargetMode="External"/><Relationship Id="rId18" Type="http://schemas.openxmlformats.org/officeDocument/2006/relationships/hyperlink" Target="https://www.fns.usda.gov/school-meals/child-nutrition-programs" TargetMode="External"/><Relationship Id="rId26" Type="http://schemas.openxmlformats.org/officeDocument/2006/relationships/hyperlink" Target="https://fns-prod.azureedge.us/sites/default/files/resource-files/LWPsummary_finalrule.pdf" TargetMode="External"/><Relationship Id="rId39" Type="http://schemas.openxmlformats.org/officeDocument/2006/relationships/footer" Target="footer3.xml"/><Relationship Id="rId21" Type="http://schemas.openxmlformats.org/officeDocument/2006/relationships/hyperlink" Target="http://hcnp.hawaii.gov/overview/nslp/"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ns-prod.azureedge.us/sites/default/files/resource-files/NSLPFactSheet.pdf" TargetMode="External"/><Relationship Id="rId20" Type="http://schemas.openxmlformats.org/officeDocument/2006/relationships/hyperlink" Target="https://fns-prod.azureedge.us/sites/default/files/cn/SP37-2017os.pdf" TargetMode="External"/><Relationship Id="rId29" Type="http://schemas.openxmlformats.org/officeDocument/2006/relationships/hyperlink" Target="http://hcnp.hawaii.gov/overview/nsl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np.hawaii.gov/wp-content/uploads/2021/05/Revised-Sponsor-User-Auth-Form-2021.05.pdf" TargetMode="External"/><Relationship Id="rId24" Type="http://schemas.openxmlformats.org/officeDocument/2006/relationships/hyperlink" Target="https://www.cnpweb.org/hawaii/Login" TargetMode="External"/><Relationship Id="rId32" Type="http://schemas.openxmlformats.org/officeDocument/2006/relationships/hyperlink" Target="https://fns-prod.azureedge.us/sites/default/files/resource-files/Professional_Standards_Flyer.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ns-prod.azureedge.us/sites/default/files/resource-files/SP20-2016.pdf" TargetMode="External"/><Relationship Id="rId23" Type="http://schemas.openxmlformats.org/officeDocument/2006/relationships/hyperlink" Target="http://hcnp.hawaii.gov/overview/nslp/" TargetMode="External"/><Relationship Id="rId28" Type="http://schemas.openxmlformats.org/officeDocument/2006/relationships/hyperlink" Target="https://fns-prod.azureedge.us/sites/default/files/cn/SP46-2016os.pdf" TargetMode="External"/><Relationship Id="rId36" Type="http://schemas.openxmlformats.org/officeDocument/2006/relationships/footer" Target="footer1.xml"/><Relationship Id="rId10" Type="http://schemas.openxmlformats.org/officeDocument/2006/relationships/hyperlink" Target="https://www.fns.usda.gov/school-meals/child-nutrition-programs" TargetMode="External"/><Relationship Id="rId19" Type="http://schemas.openxmlformats.org/officeDocument/2006/relationships/hyperlink" Target="https://fns-prod.azureedge.us/sites/default/files/cn/SP01-2018os.pdf" TargetMode="External"/><Relationship Id="rId31" Type="http://schemas.openxmlformats.org/officeDocument/2006/relationships/hyperlink" Target="http://hcnp.hawaii.gov/training-resources/"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http://hcnp.hawaii.gov/training-resources/" TargetMode="External"/><Relationship Id="rId22" Type="http://schemas.openxmlformats.org/officeDocument/2006/relationships/hyperlink" Target="https://www.fns.usda.gov/school-meals/certification-compliance" TargetMode="External"/><Relationship Id="rId27" Type="http://schemas.openxmlformats.org/officeDocument/2006/relationships/hyperlink" Target="http://hcnp.hawaii.gov/overview/nslp/" TargetMode="External"/><Relationship Id="rId30" Type="http://schemas.openxmlformats.org/officeDocument/2006/relationships/hyperlink" Target="http://hcnp.hawaii.gov/overview/nslp/" TargetMode="External"/><Relationship Id="rId35" Type="http://schemas.openxmlformats.org/officeDocument/2006/relationships/header" Target="header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sam.gov/content/duns-uei" TargetMode="External"/><Relationship Id="rId17" Type="http://schemas.openxmlformats.org/officeDocument/2006/relationships/hyperlink" Target="http://hcnp.hawaii.gov/training-resources/" TargetMode="External"/><Relationship Id="rId25" Type="http://schemas.openxmlformats.org/officeDocument/2006/relationships/hyperlink" Target="http://hcnp.hawaii.gov/overview/nslp/" TargetMode="External"/><Relationship Id="rId33" Type="http://schemas.openxmlformats.org/officeDocument/2006/relationships/hyperlink" Target="http://hcnp.hawaii.gov/overview/nsl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A3E9-7C95-4B1C-A4CE-83411F74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Fulmer</dc:creator>
  <cp:lastModifiedBy>Rachel Itano</cp:lastModifiedBy>
  <cp:revision>7</cp:revision>
  <cp:lastPrinted>2021-07-21T23:46:00Z</cp:lastPrinted>
  <dcterms:created xsi:type="dcterms:W3CDTF">2023-01-24T18:16:00Z</dcterms:created>
  <dcterms:modified xsi:type="dcterms:W3CDTF">2023-02-01T22:12:00Z</dcterms:modified>
</cp:coreProperties>
</file>