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D92" w:rsidRPr="00A1364F" w:rsidRDefault="00DC4D92" w:rsidP="00A005D3">
      <w:pPr>
        <w:tabs>
          <w:tab w:val="center" w:pos="5400"/>
        </w:tabs>
        <w:suppressAutoHyphens/>
        <w:jc w:val="center"/>
        <w:rPr>
          <w:rFonts w:ascii="Arial" w:hAnsi="Arial" w:cs="Arial"/>
          <w:spacing w:val="-2"/>
          <w:sz w:val="22"/>
          <w:szCs w:val="24"/>
        </w:rPr>
      </w:pPr>
      <w:r w:rsidRPr="00A1364F">
        <w:rPr>
          <w:rFonts w:ascii="Arial" w:hAnsi="Arial" w:cs="Arial"/>
          <w:b/>
          <w:spacing w:val="-2"/>
          <w:sz w:val="22"/>
          <w:szCs w:val="24"/>
          <w:u w:val="single"/>
        </w:rPr>
        <w:t>PUBLIC RELEASE</w:t>
      </w: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Today, </w:t>
      </w:r>
      <w:r w:rsidRPr="00A1364F">
        <w:rPr>
          <w:rFonts w:ascii="Arial" w:hAnsi="Arial" w:cs="Arial"/>
          <w:spacing w:val="-2"/>
          <w:sz w:val="22"/>
          <w:szCs w:val="24"/>
          <w:u w:val="single"/>
        </w:rPr>
        <w:t xml:space="preserve">                                                         </w:t>
      </w:r>
      <w:r w:rsidRPr="00A1364F">
        <w:rPr>
          <w:rFonts w:ascii="Arial" w:hAnsi="Arial" w:cs="Arial"/>
          <w:spacing w:val="-2"/>
          <w:sz w:val="22"/>
          <w:szCs w:val="24"/>
        </w:rPr>
        <w:t>,</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                        (Name of Institution)</w:t>
      </w:r>
    </w:p>
    <w:p w:rsidR="00DC4D92" w:rsidRPr="00A1364F" w:rsidRDefault="00DC4D92" w:rsidP="00DC4D92">
      <w:pPr>
        <w:tabs>
          <w:tab w:val="left" w:pos="-720"/>
        </w:tabs>
        <w:suppressAutoHyphens/>
        <w:rPr>
          <w:rFonts w:ascii="Arial" w:hAnsi="Arial" w:cs="Arial"/>
          <w:spacing w:val="-2"/>
          <w:sz w:val="22"/>
          <w:szCs w:val="24"/>
        </w:rPr>
      </w:pPr>
    </w:p>
    <w:p w:rsidR="00DC4D92"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announced its sponsorship of the USDA Child Care Food Program.  Meals will be made available to enrolled children/clients at no separate charge without regard to race, color, national origin, sex, age, or disability.  Parents'/clients’ income determines the amount of money USDA will reimburse us to provide meals to enrolled children/clients.  The income eligibility guidelines listed below are used to determine our reimbursement from USDA.  Children/clients from households whose annual income is at or below these levels are eligible to be counted for free or reduced-price meal reimbursements.</w:t>
      </w:r>
    </w:p>
    <w:p w:rsidR="004F4DFF" w:rsidRPr="00A1364F" w:rsidRDefault="004F4DFF" w:rsidP="00DC4D92">
      <w:pPr>
        <w:tabs>
          <w:tab w:val="left" w:pos="-720"/>
        </w:tabs>
        <w:suppressAutoHyphens/>
        <w:rPr>
          <w:rFonts w:ascii="Arial" w:hAnsi="Arial" w:cs="Arial"/>
          <w:spacing w:val="-2"/>
          <w:sz w:val="2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967"/>
        <w:gridCol w:w="968"/>
        <w:gridCol w:w="968"/>
        <w:gridCol w:w="968"/>
        <w:gridCol w:w="968"/>
        <w:gridCol w:w="968"/>
        <w:gridCol w:w="999"/>
        <w:gridCol w:w="999"/>
        <w:gridCol w:w="270"/>
        <w:gridCol w:w="1342"/>
      </w:tblGrid>
      <w:tr w:rsidR="00DC4D92" w:rsidRPr="00DC4D92" w:rsidTr="00DC4D92">
        <w:tc>
          <w:tcPr>
            <w:tcW w:w="1097" w:type="dxa"/>
            <w:vMerge w:val="restart"/>
            <w:tcBorders>
              <w:top w:val="single" w:sz="4" w:space="0" w:color="auto"/>
              <w:left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Family Size (Annual Income)</w:t>
            </w: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p w:rsidR="00DC4D92" w:rsidRPr="00C2023A" w:rsidRDefault="00DC4D92" w:rsidP="00DC4D92">
            <w:pPr>
              <w:rPr>
                <w:rFonts w:ascii="Arial" w:hAnsi="Arial" w:cs="Arial"/>
                <w:sz w:val="21"/>
                <w:szCs w:val="21"/>
              </w:rPr>
            </w:pPr>
          </w:p>
          <w:p w:rsidR="00DC4D92" w:rsidRPr="00C2023A" w:rsidRDefault="00DC4D92" w:rsidP="00DC4D92">
            <w:pPr>
              <w:rPr>
                <w:rFonts w:ascii="Arial" w:hAnsi="Arial" w:cs="Arial"/>
                <w:sz w:val="21"/>
                <w:szCs w:val="21"/>
              </w:rPr>
            </w:pPr>
          </w:p>
        </w:tc>
        <w:tc>
          <w:tcPr>
            <w:tcW w:w="288" w:type="dxa"/>
            <w:tcBorders>
              <w:top w:val="single" w:sz="4" w:space="0" w:color="auto"/>
            </w:tcBorders>
          </w:tcPr>
          <w:p w:rsidR="00DC4D92" w:rsidRPr="00C2023A" w:rsidRDefault="00DC4D92">
            <w:pPr>
              <w:rPr>
                <w:rFonts w:ascii="Arial" w:hAnsi="Arial" w:cs="Arial"/>
                <w:sz w:val="21"/>
                <w:szCs w:val="21"/>
              </w:rPr>
            </w:pPr>
          </w:p>
        </w:tc>
        <w:tc>
          <w:tcPr>
            <w:tcW w:w="1417" w:type="dxa"/>
            <w:tcBorders>
              <w:top w:val="single" w:sz="4" w:space="0" w:color="auto"/>
              <w:right w:val="single" w:sz="4" w:space="0" w:color="auto"/>
            </w:tcBorders>
          </w:tcPr>
          <w:p w:rsidR="00DC4D92" w:rsidRPr="00C2023A" w:rsidRDefault="00DC4D92">
            <w:pPr>
              <w:rPr>
                <w:rFonts w:ascii="Arial" w:hAnsi="Arial" w:cs="Arial"/>
                <w:sz w:val="21"/>
                <w:szCs w:val="21"/>
              </w:rPr>
            </w:pPr>
            <w:r w:rsidRPr="00C2023A">
              <w:rPr>
                <w:rFonts w:ascii="Arial" w:hAnsi="Arial" w:cs="Arial"/>
                <w:sz w:val="21"/>
                <w:szCs w:val="21"/>
              </w:rPr>
              <w:t xml:space="preserve">Each Additional Family Member - </w:t>
            </w:r>
          </w:p>
        </w:tc>
      </w:tr>
      <w:tr w:rsidR="00DC4D92" w:rsidRPr="00DC4D92" w:rsidTr="00DC4D92">
        <w:tc>
          <w:tcPr>
            <w:tcW w:w="1097" w:type="dxa"/>
            <w:vMerge/>
            <w:tcBorders>
              <w:left w:val="single" w:sz="4" w:space="0" w:color="auto"/>
              <w:bottom w:val="single" w:sz="4" w:space="0" w:color="auto"/>
            </w:tcBorders>
            <w:vAlign w:val="center"/>
          </w:tcPr>
          <w:p w:rsidR="00DC4D92" w:rsidRPr="00C2023A" w:rsidRDefault="00DC4D92" w:rsidP="00DC4D92">
            <w:pPr>
              <w:jc w:val="center"/>
              <w:rPr>
                <w:rFonts w:ascii="Arial" w:hAnsi="Arial" w:cs="Arial"/>
                <w:sz w:val="21"/>
                <w:szCs w:val="21"/>
              </w:rPr>
            </w:pP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1</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2</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3</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4</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5</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6</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7</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8</w:t>
            </w:r>
          </w:p>
        </w:tc>
        <w:tc>
          <w:tcPr>
            <w:tcW w:w="288" w:type="dxa"/>
            <w:tcBorders>
              <w:bottom w:val="single" w:sz="4" w:space="0" w:color="auto"/>
            </w:tcBorders>
          </w:tcPr>
          <w:p w:rsidR="00DC4D92" w:rsidRPr="00C2023A" w:rsidRDefault="00DC4D92" w:rsidP="00DC4D92">
            <w:pPr>
              <w:jc w:val="center"/>
              <w:rPr>
                <w:rFonts w:ascii="Arial" w:hAnsi="Arial" w:cs="Arial"/>
                <w:sz w:val="21"/>
                <w:szCs w:val="21"/>
              </w:rPr>
            </w:pPr>
          </w:p>
        </w:tc>
        <w:tc>
          <w:tcPr>
            <w:tcW w:w="1417" w:type="dxa"/>
            <w:tcBorders>
              <w:bottom w:val="single" w:sz="4" w:space="0" w:color="auto"/>
              <w:right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ADD</w:t>
            </w:r>
          </w:p>
        </w:tc>
      </w:tr>
      <w:tr w:rsidR="00DC4D92" w:rsidRPr="00DC4D92" w:rsidTr="00361048">
        <w:trPr>
          <w:trHeight w:val="576"/>
        </w:trPr>
        <w:tc>
          <w:tcPr>
            <w:tcW w:w="1097" w:type="dxa"/>
            <w:tcBorders>
              <w:top w:val="single" w:sz="4" w:space="0" w:color="auto"/>
              <w:left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Free</w:t>
            </w:r>
          </w:p>
        </w:tc>
        <w:tc>
          <w:tcPr>
            <w:tcW w:w="1008" w:type="dxa"/>
            <w:tcBorders>
              <w:top w:val="single" w:sz="4" w:space="0" w:color="auto"/>
            </w:tcBorders>
            <w:vAlign w:val="center"/>
          </w:tcPr>
          <w:p w:rsidR="00DC4D92" w:rsidRPr="00C2023A" w:rsidRDefault="00582716" w:rsidP="00DC4D92">
            <w:pPr>
              <w:jc w:val="center"/>
              <w:rPr>
                <w:rFonts w:ascii="Arial" w:hAnsi="Arial" w:cs="Arial"/>
                <w:sz w:val="21"/>
                <w:szCs w:val="21"/>
              </w:rPr>
            </w:pPr>
            <w:r>
              <w:rPr>
                <w:rFonts w:ascii="Arial" w:hAnsi="Arial" w:cs="Arial"/>
                <w:sz w:val="21"/>
                <w:szCs w:val="21"/>
              </w:rPr>
              <w:t>2</w:t>
            </w:r>
            <w:r w:rsidR="00467636">
              <w:rPr>
                <w:rFonts w:ascii="Arial" w:hAnsi="Arial" w:cs="Arial"/>
                <w:sz w:val="21"/>
                <w:szCs w:val="21"/>
              </w:rPr>
              <w:t>2</w:t>
            </w:r>
            <w:r w:rsidR="003C7638">
              <w:rPr>
                <w:rFonts w:ascii="Arial" w:hAnsi="Arial" w:cs="Arial"/>
                <w:sz w:val="21"/>
                <w:szCs w:val="21"/>
              </w:rPr>
              <w:t>,503</w:t>
            </w:r>
          </w:p>
        </w:tc>
        <w:tc>
          <w:tcPr>
            <w:tcW w:w="1008" w:type="dxa"/>
            <w:tcBorders>
              <w:top w:val="single" w:sz="4" w:space="0" w:color="auto"/>
            </w:tcBorders>
            <w:vAlign w:val="center"/>
          </w:tcPr>
          <w:p w:rsidR="00DC4D92" w:rsidRPr="00C2023A" w:rsidRDefault="003C7638" w:rsidP="00DC4D92">
            <w:pPr>
              <w:jc w:val="center"/>
              <w:rPr>
                <w:rFonts w:ascii="Arial" w:hAnsi="Arial" w:cs="Arial"/>
                <w:sz w:val="21"/>
                <w:szCs w:val="21"/>
              </w:rPr>
            </w:pPr>
            <w:r>
              <w:rPr>
                <w:rFonts w:ascii="Arial" w:hAnsi="Arial" w:cs="Arial"/>
                <w:sz w:val="21"/>
                <w:szCs w:val="21"/>
              </w:rPr>
              <w:t>30,550</w:t>
            </w:r>
          </w:p>
        </w:tc>
        <w:tc>
          <w:tcPr>
            <w:tcW w:w="1008" w:type="dxa"/>
            <w:tcBorders>
              <w:top w:val="single" w:sz="4" w:space="0" w:color="auto"/>
            </w:tcBorders>
            <w:vAlign w:val="center"/>
          </w:tcPr>
          <w:p w:rsidR="00DC4D92" w:rsidRPr="00C2023A" w:rsidRDefault="003C7638" w:rsidP="00DC4D92">
            <w:pPr>
              <w:jc w:val="center"/>
              <w:rPr>
                <w:rFonts w:ascii="Arial" w:hAnsi="Arial" w:cs="Arial"/>
                <w:sz w:val="21"/>
                <w:szCs w:val="21"/>
              </w:rPr>
            </w:pPr>
            <w:r>
              <w:rPr>
                <w:rFonts w:ascii="Arial" w:hAnsi="Arial" w:cs="Arial"/>
                <w:sz w:val="21"/>
                <w:szCs w:val="21"/>
              </w:rPr>
              <w:t>38,597</w:t>
            </w:r>
          </w:p>
        </w:tc>
        <w:tc>
          <w:tcPr>
            <w:tcW w:w="1008" w:type="dxa"/>
            <w:tcBorders>
              <w:top w:val="single" w:sz="4" w:space="0" w:color="auto"/>
            </w:tcBorders>
            <w:vAlign w:val="center"/>
          </w:tcPr>
          <w:p w:rsidR="00DC4D92" w:rsidRPr="00C2023A" w:rsidRDefault="00582716" w:rsidP="00DC4D92">
            <w:pPr>
              <w:jc w:val="center"/>
              <w:rPr>
                <w:rFonts w:ascii="Arial" w:hAnsi="Arial" w:cs="Arial"/>
                <w:sz w:val="21"/>
                <w:szCs w:val="21"/>
              </w:rPr>
            </w:pPr>
            <w:r>
              <w:rPr>
                <w:rFonts w:ascii="Arial" w:hAnsi="Arial" w:cs="Arial"/>
                <w:sz w:val="21"/>
                <w:szCs w:val="21"/>
              </w:rPr>
              <w:t>4</w:t>
            </w:r>
            <w:r w:rsidR="00617ADD">
              <w:rPr>
                <w:rFonts w:ascii="Arial" w:hAnsi="Arial" w:cs="Arial"/>
                <w:sz w:val="21"/>
                <w:szCs w:val="21"/>
              </w:rPr>
              <w:t>6,644</w:t>
            </w:r>
          </w:p>
        </w:tc>
        <w:tc>
          <w:tcPr>
            <w:tcW w:w="1008" w:type="dxa"/>
            <w:tcBorders>
              <w:top w:val="single" w:sz="4" w:space="0" w:color="auto"/>
            </w:tcBorders>
            <w:vAlign w:val="center"/>
          </w:tcPr>
          <w:p w:rsidR="00DC4D92" w:rsidRPr="00C2023A" w:rsidRDefault="00B87434" w:rsidP="00DC4D92">
            <w:pPr>
              <w:jc w:val="center"/>
              <w:rPr>
                <w:rFonts w:ascii="Arial" w:hAnsi="Arial" w:cs="Arial"/>
                <w:sz w:val="21"/>
                <w:szCs w:val="21"/>
              </w:rPr>
            </w:pPr>
            <w:r>
              <w:rPr>
                <w:rFonts w:ascii="Arial" w:hAnsi="Arial" w:cs="Arial"/>
                <w:sz w:val="21"/>
                <w:szCs w:val="21"/>
              </w:rPr>
              <w:t>5</w:t>
            </w:r>
            <w:r w:rsidR="00617ADD">
              <w:rPr>
                <w:rFonts w:ascii="Arial" w:hAnsi="Arial" w:cs="Arial"/>
                <w:sz w:val="21"/>
                <w:szCs w:val="21"/>
              </w:rPr>
              <w:t>4,691</w:t>
            </w:r>
          </w:p>
        </w:tc>
        <w:tc>
          <w:tcPr>
            <w:tcW w:w="1008" w:type="dxa"/>
            <w:tcBorders>
              <w:top w:val="single" w:sz="4" w:space="0" w:color="auto"/>
            </w:tcBorders>
            <w:vAlign w:val="center"/>
          </w:tcPr>
          <w:p w:rsidR="00DC4D92" w:rsidRPr="00C2023A" w:rsidRDefault="00B87434" w:rsidP="00DC4D92">
            <w:pPr>
              <w:jc w:val="center"/>
              <w:rPr>
                <w:rFonts w:ascii="Arial" w:hAnsi="Arial" w:cs="Arial"/>
                <w:sz w:val="21"/>
                <w:szCs w:val="21"/>
              </w:rPr>
            </w:pPr>
            <w:r>
              <w:rPr>
                <w:rFonts w:ascii="Arial" w:hAnsi="Arial" w:cs="Arial"/>
                <w:sz w:val="21"/>
                <w:szCs w:val="21"/>
              </w:rPr>
              <w:t>6</w:t>
            </w:r>
            <w:r w:rsidR="00617ADD">
              <w:rPr>
                <w:rFonts w:ascii="Arial" w:hAnsi="Arial" w:cs="Arial"/>
                <w:sz w:val="21"/>
                <w:szCs w:val="21"/>
              </w:rPr>
              <w:t>2,738</w:t>
            </w:r>
          </w:p>
        </w:tc>
        <w:tc>
          <w:tcPr>
            <w:tcW w:w="1008" w:type="dxa"/>
            <w:tcBorders>
              <w:top w:val="single" w:sz="4" w:space="0" w:color="auto"/>
            </w:tcBorders>
            <w:vAlign w:val="center"/>
          </w:tcPr>
          <w:p w:rsidR="00DC4D92" w:rsidRPr="00C2023A" w:rsidRDefault="00617ADD" w:rsidP="00B87434">
            <w:pPr>
              <w:jc w:val="center"/>
              <w:rPr>
                <w:rFonts w:ascii="Arial" w:hAnsi="Arial" w:cs="Arial"/>
                <w:sz w:val="21"/>
                <w:szCs w:val="21"/>
              </w:rPr>
            </w:pPr>
            <w:r>
              <w:rPr>
                <w:rFonts w:ascii="Arial" w:hAnsi="Arial" w:cs="Arial"/>
                <w:sz w:val="21"/>
                <w:szCs w:val="21"/>
              </w:rPr>
              <w:t>70,785</w:t>
            </w:r>
          </w:p>
        </w:tc>
        <w:tc>
          <w:tcPr>
            <w:tcW w:w="1008" w:type="dxa"/>
            <w:tcBorders>
              <w:top w:val="single" w:sz="4" w:space="0" w:color="auto"/>
            </w:tcBorders>
            <w:vAlign w:val="center"/>
          </w:tcPr>
          <w:p w:rsidR="00DC4D92" w:rsidRPr="00C2023A" w:rsidRDefault="00B87434" w:rsidP="00DC4D92">
            <w:pPr>
              <w:jc w:val="center"/>
              <w:rPr>
                <w:rFonts w:ascii="Arial" w:hAnsi="Arial" w:cs="Arial"/>
                <w:sz w:val="21"/>
                <w:szCs w:val="21"/>
              </w:rPr>
            </w:pPr>
            <w:r>
              <w:rPr>
                <w:rFonts w:ascii="Arial" w:hAnsi="Arial" w:cs="Arial"/>
                <w:sz w:val="21"/>
                <w:szCs w:val="21"/>
              </w:rPr>
              <w:t>7</w:t>
            </w:r>
            <w:r w:rsidR="00617ADD">
              <w:rPr>
                <w:rFonts w:ascii="Arial" w:hAnsi="Arial" w:cs="Arial"/>
                <w:sz w:val="21"/>
                <w:szCs w:val="21"/>
              </w:rPr>
              <w:t>8,832</w:t>
            </w:r>
          </w:p>
        </w:tc>
        <w:tc>
          <w:tcPr>
            <w:tcW w:w="288" w:type="dxa"/>
            <w:tcBorders>
              <w:top w:val="single" w:sz="4" w:space="0" w:color="auto"/>
            </w:tcBorders>
          </w:tcPr>
          <w:p w:rsidR="00DC4D92" w:rsidRPr="00C2023A" w:rsidRDefault="00DC4D92" w:rsidP="00DC4D92">
            <w:pPr>
              <w:jc w:val="center"/>
              <w:rPr>
                <w:rFonts w:ascii="Arial" w:hAnsi="Arial" w:cs="Arial"/>
                <w:sz w:val="21"/>
                <w:szCs w:val="21"/>
              </w:rPr>
            </w:pPr>
          </w:p>
        </w:tc>
        <w:tc>
          <w:tcPr>
            <w:tcW w:w="1417" w:type="dxa"/>
            <w:tcBorders>
              <w:top w:val="single" w:sz="4" w:space="0" w:color="auto"/>
              <w:right w:val="single" w:sz="4" w:space="0" w:color="auto"/>
            </w:tcBorders>
            <w:vAlign w:val="center"/>
          </w:tcPr>
          <w:p w:rsidR="00DC4D92" w:rsidRPr="00C2023A" w:rsidRDefault="00AE4535" w:rsidP="00DC4D92">
            <w:pPr>
              <w:jc w:val="center"/>
              <w:rPr>
                <w:rFonts w:ascii="Arial" w:hAnsi="Arial" w:cs="Arial"/>
                <w:sz w:val="21"/>
                <w:szCs w:val="21"/>
              </w:rPr>
            </w:pPr>
            <w:r w:rsidRPr="00C2023A">
              <w:rPr>
                <w:rFonts w:ascii="Arial" w:hAnsi="Arial" w:cs="Arial"/>
                <w:sz w:val="21"/>
                <w:szCs w:val="21"/>
              </w:rPr>
              <w:t xml:space="preserve">+ </w:t>
            </w:r>
            <w:r w:rsidR="00617ADD">
              <w:rPr>
                <w:rFonts w:ascii="Arial" w:hAnsi="Arial" w:cs="Arial"/>
                <w:sz w:val="21"/>
                <w:szCs w:val="21"/>
              </w:rPr>
              <w:t>8,047</w:t>
            </w:r>
          </w:p>
        </w:tc>
      </w:tr>
      <w:tr w:rsidR="00DC4D92" w:rsidRPr="00DC4D92" w:rsidTr="00DC4D92">
        <w:tc>
          <w:tcPr>
            <w:tcW w:w="1097" w:type="dxa"/>
            <w:tcBorders>
              <w:left w:val="single" w:sz="4" w:space="0" w:color="auto"/>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Reduced Price</w:t>
            </w:r>
          </w:p>
        </w:tc>
        <w:tc>
          <w:tcPr>
            <w:tcW w:w="1008" w:type="dxa"/>
            <w:tcBorders>
              <w:bottom w:val="single" w:sz="4" w:space="0" w:color="auto"/>
            </w:tcBorders>
            <w:vAlign w:val="center"/>
          </w:tcPr>
          <w:p w:rsidR="00DC4D92" w:rsidRPr="00C2023A" w:rsidRDefault="00B87434" w:rsidP="00DC4D92">
            <w:pPr>
              <w:jc w:val="center"/>
              <w:rPr>
                <w:rFonts w:ascii="Arial" w:hAnsi="Arial" w:cs="Arial"/>
                <w:sz w:val="21"/>
                <w:szCs w:val="21"/>
              </w:rPr>
            </w:pPr>
            <w:r>
              <w:rPr>
                <w:rFonts w:ascii="Arial" w:hAnsi="Arial" w:cs="Arial"/>
                <w:sz w:val="21"/>
                <w:szCs w:val="21"/>
              </w:rPr>
              <w:t>3</w:t>
            </w:r>
            <w:r w:rsidR="002F6149">
              <w:rPr>
                <w:rFonts w:ascii="Arial" w:hAnsi="Arial" w:cs="Arial"/>
                <w:sz w:val="21"/>
                <w:szCs w:val="21"/>
              </w:rPr>
              <w:t>2,024</w:t>
            </w:r>
          </w:p>
        </w:tc>
        <w:tc>
          <w:tcPr>
            <w:tcW w:w="1008" w:type="dxa"/>
            <w:tcBorders>
              <w:bottom w:val="single" w:sz="4" w:space="0" w:color="auto"/>
            </w:tcBorders>
            <w:vAlign w:val="center"/>
          </w:tcPr>
          <w:p w:rsidR="00DC4D92" w:rsidRPr="00C2023A" w:rsidRDefault="00B87434" w:rsidP="00DC4D92">
            <w:pPr>
              <w:jc w:val="center"/>
              <w:rPr>
                <w:rFonts w:ascii="Arial" w:hAnsi="Arial" w:cs="Arial"/>
                <w:sz w:val="21"/>
                <w:szCs w:val="21"/>
              </w:rPr>
            </w:pPr>
            <w:r>
              <w:rPr>
                <w:rFonts w:ascii="Arial" w:hAnsi="Arial" w:cs="Arial"/>
                <w:sz w:val="21"/>
                <w:szCs w:val="21"/>
              </w:rPr>
              <w:t>4</w:t>
            </w:r>
            <w:r w:rsidR="002F6149">
              <w:rPr>
                <w:rFonts w:ascii="Arial" w:hAnsi="Arial" w:cs="Arial"/>
                <w:sz w:val="21"/>
                <w:szCs w:val="21"/>
              </w:rPr>
              <w:t>3,475</w:t>
            </w:r>
          </w:p>
        </w:tc>
        <w:tc>
          <w:tcPr>
            <w:tcW w:w="1008" w:type="dxa"/>
            <w:tcBorders>
              <w:bottom w:val="single" w:sz="4" w:space="0" w:color="auto"/>
            </w:tcBorders>
            <w:vAlign w:val="center"/>
          </w:tcPr>
          <w:p w:rsidR="00DC4D92" w:rsidRPr="00C2023A" w:rsidRDefault="00B87434" w:rsidP="00DC4D92">
            <w:pPr>
              <w:jc w:val="center"/>
              <w:rPr>
                <w:rFonts w:ascii="Arial" w:hAnsi="Arial" w:cs="Arial"/>
                <w:sz w:val="21"/>
                <w:szCs w:val="21"/>
              </w:rPr>
            </w:pPr>
            <w:r>
              <w:rPr>
                <w:rFonts w:ascii="Arial" w:hAnsi="Arial" w:cs="Arial"/>
                <w:sz w:val="21"/>
                <w:szCs w:val="21"/>
              </w:rPr>
              <w:t>5</w:t>
            </w:r>
            <w:r w:rsidR="00FF5765">
              <w:rPr>
                <w:rFonts w:ascii="Arial" w:hAnsi="Arial" w:cs="Arial"/>
                <w:sz w:val="21"/>
                <w:szCs w:val="21"/>
              </w:rPr>
              <w:t>4,927</w:t>
            </w:r>
          </w:p>
        </w:tc>
        <w:tc>
          <w:tcPr>
            <w:tcW w:w="1008" w:type="dxa"/>
            <w:tcBorders>
              <w:bottom w:val="single" w:sz="4" w:space="0" w:color="auto"/>
            </w:tcBorders>
            <w:vAlign w:val="center"/>
          </w:tcPr>
          <w:p w:rsidR="00DC4D92" w:rsidRPr="00C2023A" w:rsidRDefault="00B87434" w:rsidP="00DC4D92">
            <w:pPr>
              <w:jc w:val="center"/>
              <w:rPr>
                <w:rFonts w:ascii="Arial" w:hAnsi="Arial" w:cs="Arial"/>
                <w:sz w:val="21"/>
                <w:szCs w:val="21"/>
              </w:rPr>
            </w:pPr>
            <w:r>
              <w:rPr>
                <w:rFonts w:ascii="Arial" w:hAnsi="Arial" w:cs="Arial"/>
                <w:sz w:val="21"/>
                <w:szCs w:val="21"/>
              </w:rPr>
              <w:t>6</w:t>
            </w:r>
            <w:r w:rsidR="00FF5765">
              <w:rPr>
                <w:rFonts w:ascii="Arial" w:hAnsi="Arial" w:cs="Arial"/>
                <w:sz w:val="21"/>
                <w:szCs w:val="21"/>
              </w:rPr>
              <w:t>6,378</w:t>
            </w:r>
          </w:p>
        </w:tc>
        <w:tc>
          <w:tcPr>
            <w:tcW w:w="1008" w:type="dxa"/>
            <w:tcBorders>
              <w:bottom w:val="single" w:sz="4" w:space="0" w:color="auto"/>
            </w:tcBorders>
            <w:vAlign w:val="center"/>
          </w:tcPr>
          <w:p w:rsidR="00DC4D92" w:rsidRPr="00C2023A" w:rsidRDefault="00B87434" w:rsidP="00DC4D92">
            <w:pPr>
              <w:jc w:val="center"/>
              <w:rPr>
                <w:rFonts w:ascii="Arial" w:hAnsi="Arial" w:cs="Arial"/>
                <w:sz w:val="21"/>
                <w:szCs w:val="21"/>
              </w:rPr>
            </w:pPr>
            <w:r>
              <w:rPr>
                <w:rFonts w:ascii="Arial" w:hAnsi="Arial" w:cs="Arial"/>
                <w:sz w:val="21"/>
                <w:szCs w:val="21"/>
              </w:rPr>
              <w:t>7</w:t>
            </w:r>
            <w:r w:rsidR="00FF5765">
              <w:rPr>
                <w:rFonts w:ascii="Arial" w:hAnsi="Arial" w:cs="Arial"/>
                <w:sz w:val="21"/>
                <w:szCs w:val="21"/>
              </w:rPr>
              <w:t>7,830</w:t>
            </w:r>
          </w:p>
        </w:tc>
        <w:tc>
          <w:tcPr>
            <w:tcW w:w="1008" w:type="dxa"/>
            <w:tcBorders>
              <w:bottom w:val="single" w:sz="4" w:space="0" w:color="auto"/>
            </w:tcBorders>
            <w:vAlign w:val="center"/>
          </w:tcPr>
          <w:p w:rsidR="00DC4D92" w:rsidRPr="00C2023A" w:rsidRDefault="00DA4135" w:rsidP="00DC4D92">
            <w:pPr>
              <w:jc w:val="center"/>
              <w:rPr>
                <w:rFonts w:ascii="Arial" w:hAnsi="Arial" w:cs="Arial"/>
                <w:sz w:val="21"/>
                <w:szCs w:val="21"/>
              </w:rPr>
            </w:pPr>
            <w:r>
              <w:rPr>
                <w:rFonts w:ascii="Arial" w:hAnsi="Arial" w:cs="Arial"/>
                <w:sz w:val="21"/>
                <w:szCs w:val="21"/>
              </w:rPr>
              <w:t>8</w:t>
            </w:r>
            <w:r w:rsidR="00FF5765">
              <w:rPr>
                <w:rFonts w:ascii="Arial" w:hAnsi="Arial" w:cs="Arial"/>
                <w:sz w:val="21"/>
                <w:szCs w:val="21"/>
              </w:rPr>
              <w:t>9,281</w:t>
            </w:r>
          </w:p>
        </w:tc>
        <w:tc>
          <w:tcPr>
            <w:tcW w:w="1008" w:type="dxa"/>
            <w:tcBorders>
              <w:bottom w:val="single" w:sz="4" w:space="0" w:color="auto"/>
            </w:tcBorders>
            <w:vAlign w:val="center"/>
          </w:tcPr>
          <w:p w:rsidR="00DC4D92" w:rsidRPr="00C2023A" w:rsidRDefault="00FF5765" w:rsidP="00DC4D92">
            <w:pPr>
              <w:jc w:val="center"/>
              <w:rPr>
                <w:rFonts w:ascii="Arial" w:hAnsi="Arial" w:cs="Arial"/>
                <w:sz w:val="21"/>
                <w:szCs w:val="21"/>
              </w:rPr>
            </w:pPr>
            <w:r>
              <w:rPr>
                <w:rFonts w:ascii="Arial" w:hAnsi="Arial" w:cs="Arial"/>
                <w:sz w:val="21"/>
                <w:szCs w:val="21"/>
              </w:rPr>
              <w:t>100,733</w:t>
            </w:r>
          </w:p>
        </w:tc>
        <w:tc>
          <w:tcPr>
            <w:tcW w:w="1008" w:type="dxa"/>
            <w:tcBorders>
              <w:bottom w:val="single" w:sz="4" w:space="0" w:color="auto"/>
            </w:tcBorders>
            <w:vAlign w:val="center"/>
          </w:tcPr>
          <w:p w:rsidR="00DC4D92" w:rsidRPr="00C2023A" w:rsidRDefault="00FF5765" w:rsidP="00DC4D92">
            <w:pPr>
              <w:jc w:val="center"/>
              <w:rPr>
                <w:rFonts w:ascii="Arial" w:hAnsi="Arial" w:cs="Arial"/>
                <w:sz w:val="21"/>
                <w:szCs w:val="21"/>
              </w:rPr>
            </w:pPr>
            <w:r>
              <w:rPr>
                <w:rFonts w:ascii="Arial" w:hAnsi="Arial" w:cs="Arial"/>
                <w:sz w:val="21"/>
                <w:szCs w:val="21"/>
              </w:rPr>
              <w:t>112,184</w:t>
            </w:r>
          </w:p>
        </w:tc>
        <w:tc>
          <w:tcPr>
            <w:tcW w:w="288" w:type="dxa"/>
            <w:tcBorders>
              <w:bottom w:val="single" w:sz="4" w:space="0" w:color="auto"/>
            </w:tcBorders>
          </w:tcPr>
          <w:p w:rsidR="00DC4D92" w:rsidRPr="00C2023A" w:rsidRDefault="00DC4D92" w:rsidP="00DC4D92">
            <w:pPr>
              <w:jc w:val="center"/>
              <w:rPr>
                <w:rFonts w:ascii="Arial" w:hAnsi="Arial" w:cs="Arial"/>
                <w:sz w:val="21"/>
                <w:szCs w:val="21"/>
              </w:rPr>
            </w:pPr>
          </w:p>
        </w:tc>
        <w:tc>
          <w:tcPr>
            <w:tcW w:w="1417" w:type="dxa"/>
            <w:tcBorders>
              <w:bottom w:val="single" w:sz="4" w:space="0" w:color="auto"/>
              <w:right w:val="single" w:sz="4" w:space="0" w:color="auto"/>
            </w:tcBorders>
            <w:vAlign w:val="center"/>
          </w:tcPr>
          <w:p w:rsidR="00DC4D92" w:rsidRPr="00C2023A" w:rsidRDefault="00DE3F7B" w:rsidP="00DC4D92">
            <w:pPr>
              <w:jc w:val="center"/>
              <w:rPr>
                <w:rFonts w:ascii="Arial" w:hAnsi="Arial" w:cs="Arial"/>
                <w:sz w:val="21"/>
                <w:szCs w:val="21"/>
              </w:rPr>
            </w:pPr>
            <w:r w:rsidRPr="00C2023A">
              <w:rPr>
                <w:rFonts w:ascii="Arial" w:hAnsi="Arial" w:cs="Arial"/>
                <w:sz w:val="21"/>
                <w:szCs w:val="21"/>
              </w:rPr>
              <w:t xml:space="preserve">+ </w:t>
            </w:r>
            <w:r w:rsidR="00FC2889">
              <w:rPr>
                <w:rFonts w:ascii="Arial" w:hAnsi="Arial" w:cs="Arial"/>
                <w:sz w:val="21"/>
                <w:szCs w:val="21"/>
              </w:rPr>
              <w:t>1</w:t>
            </w:r>
            <w:r w:rsidR="00FF5765">
              <w:rPr>
                <w:rFonts w:ascii="Arial" w:hAnsi="Arial" w:cs="Arial"/>
                <w:sz w:val="21"/>
                <w:szCs w:val="21"/>
              </w:rPr>
              <w:t>1,452</w:t>
            </w:r>
            <w:bookmarkStart w:id="0" w:name="_GoBack"/>
            <w:bookmarkEnd w:id="0"/>
          </w:p>
        </w:tc>
      </w:tr>
    </w:tbl>
    <w:p w:rsidR="00EC2CD8" w:rsidRDefault="00E56A04"/>
    <w:p w:rsidR="00A005D3" w:rsidRPr="00A005D3" w:rsidRDefault="004152F2" w:rsidP="00A005D3">
      <w:pPr>
        <w:tabs>
          <w:tab w:val="left" w:pos="-720"/>
        </w:tabs>
        <w:suppressAutoHyphens/>
        <w:rPr>
          <w:rFonts w:ascii="Arial" w:hAnsi="Arial" w:cs="Arial"/>
          <w:spacing w:val="-2"/>
          <w:sz w:val="22"/>
        </w:rPr>
      </w:pPr>
      <w:r w:rsidRPr="004152F2">
        <w:rPr>
          <w:rFonts w:ascii="Arial" w:hAnsi="Arial" w:cs="Arial"/>
          <w:spacing w:val="-2"/>
          <w:sz w:val="22"/>
          <w:szCs w:val="24"/>
        </w:rPr>
        <w:t xml:space="preserve">In </w:t>
      </w:r>
      <w:r w:rsidR="00A005D3" w:rsidRPr="00A005D3">
        <w:rPr>
          <w:rFonts w:ascii="Arial" w:hAnsi="Arial" w:cs="Arial"/>
          <w:spacing w:val="-2"/>
          <w:sz w:val="22"/>
        </w:rPr>
        <w:t>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A005D3" w:rsidRPr="00A005D3" w:rsidRDefault="00A005D3" w:rsidP="00A005D3">
      <w:pPr>
        <w:tabs>
          <w:tab w:val="left" w:pos="-720"/>
        </w:tabs>
        <w:suppressAutoHyphens/>
        <w:rPr>
          <w:rFonts w:ascii="Arial" w:hAnsi="Arial" w:cs="Arial"/>
          <w:spacing w:val="-2"/>
          <w:sz w:val="22"/>
          <w:szCs w:val="24"/>
        </w:rPr>
      </w:pPr>
      <w:r w:rsidRPr="00A005D3">
        <w:rPr>
          <w:rFonts w:ascii="Arial" w:hAnsi="Arial" w:cs="Arial"/>
          <w:spacing w:val="-2"/>
          <w:sz w:val="22"/>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A005D3" w:rsidRPr="00A005D3" w:rsidRDefault="00A005D3" w:rsidP="00A005D3">
      <w:pPr>
        <w:tabs>
          <w:tab w:val="left" w:pos="-720"/>
        </w:tabs>
        <w:suppressAutoHyphens/>
        <w:rPr>
          <w:rFonts w:ascii="Arial" w:hAnsi="Arial" w:cs="Arial"/>
          <w:spacing w:val="-2"/>
          <w:sz w:val="22"/>
          <w:szCs w:val="24"/>
        </w:rPr>
      </w:pPr>
      <w:r w:rsidRPr="00A005D3">
        <w:rPr>
          <w:rFonts w:ascii="Arial" w:hAnsi="Arial" w:cs="Arial"/>
          <w:spacing w:val="-2"/>
          <w:sz w:val="22"/>
          <w:szCs w:val="24"/>
        </w:rPr>
        <w:t>To file a program discrimination complaint, a Complainant should complete a Form AD-3027, USDA Program Discrimination Complaint Form which can be obtained online at: </w:t>
      </w:r>
      <w:hyperlink r:id="rId7" w:history="1">
        <w:r w:rsidRPr="00A005D3">
          <w:rPr>
            <w:rStyle w:val="Hyperlink"/>
            <w:rFonts w:ascii="Arial" w:hAnsi="Arial" w:cs="Arial"/>
            <w:spacing w:val="-2"/>
            <w:sz w:val="22"/>
            <w:szCs w:val="24"/>
          </w:rPr>
          <w:t>https://www.usda.gov/sites/default/files/documents/USDA-OASCR%20P-Complaint-Form-0508-0002-508-11-28-17Fax2Mail.pdf</w:t>
        </w:r>
      </w:hyperlink>
      <w:r w:rsidRPr="00A005D3">
        <w:rPr>
          <w:rFonts w:ascii="Arial" w:hAnsi="Arial" w:cs="Arial"/>
          <w:spacing w:val="-2"/>
          <w:sz w:val="22"/>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A005D3" w:rsidRPr="00A005D3" w:rsidRDefault="00A005D3" w:rsidP="00A005D3">
      <w:pPr>
        <w:numPr>
          <w:ilvl w:val="0"/>
          <w:numId w:val="2"/>
        </w:numPr>
        <w:tabs>
          <w:tab w:val="clear" w:pos="720"/>
          <w:tab w:val="left" w:pos="-720"/>
          <w:tab w:val="num" w:pos="1080"/>
        </w:tabs>
        <w:suppressAutoHyphens/>
        <w:rPr>
          <w:rFonts w:ascii="Arial" w:hAnsi="Arial" w:cs="Arial"/>
          <w:spacing w:val="-2"/>
          <w:sz w:val="22"/>
          <w:szCs w:val="24"/>
          <w:lang w:bidi="en-US"/>
        </w:rPr>
      </w:pPr>
      <w:r w:rsidRPr="00A005D3">
        <w:rPr>
          <w:rFonts w:ascii="Arial" w:hAnsi="Arial" w:cs="Arial"/>
          <w:b/>
          <w:bCs/>
          <w:spacing w:val="-2"/>
          <w:sz w:val="22"/>
          <w:szCs w:val="24"/>
          <w:lang w:bidi="en-US"/>
        </w:rPr>
        <w:t>mail:</w:t>
      </w:r>
      <w:r w:rsidRPr="00A005D3">
        <w:rPr>
          <w:rFonts w:ascii="Arial" w:hAnsi="Arial" w:cs="Arial"/>
          <w:spacing w:val="-2"/>
          <w:sz w:val="22"/>
          <w:szCs w:val="24"/>
          <w:lang w:bidi="en-US"/>
        </w:rPr>
        <w:br/>
        <w:t>U.S. Department of Agriculture</w:t>
      </w:r>
      <w:r w:rsidRPr="00A005D3">
        <w:rPr>
          <w:rFonts w:ascii="Arial" w:hAnsi="Arial" w:cs="Arial"/>
          <w:spacing w:val="-2"/>
          <w:sz w:val="22"/>
          <w:szCs w:val="24"/>
          <w:lang w:bidi="en-US"/>
        </w:rPr>
        <w:br/>
        <w:t>Office of the Assistant Secretary for Civil Rights</w:t>
      </w:r>
      <w:r w:rsidRPr="00A005D3">
        <w:rPr>
          <w:rFonts w:ascii="Arial" w:hAnsi="Arial" w:cs="Arial"/>
          <w:spacing w:val="-2"/>
          <w:sz w:val="22"/>
          <w:szCs w:val="24"/>
          <w:lang w:bidi="en-US"/>
        </w:rPr>
        <w:br/>
        <w:t>1400 Independence Avenue, SW</w:t>
      </w:r>
      <w:r w:rsidRPr="00A005D3">
        <w:rPr>
          <w:rFonts w:ascii="Arial" w:hAnsi="Arial" w:cs="Arial"/>
          <w:spacing w:val="-2"/>
          <w:sz w:val="22"/>
          <w:szCs w:val="24"/>
          <w:lang w:bidi="en-US"/>
        </w:rPr>
        <w:br/>
        <w:t>Washington, D.C. 20250-9410; or</w:t>
      </w:r>
    </w:p>
    <w:p w:rsidR="00A005D3" w:rsidRPr="00A005D3" w:rsidRDefault="00A005D3" w:rsidP="00A005D3">
      <w:pPr>
        <w:numPr>
          <w:ilvl w:val="0"/>
          <w:numId w:val="2"/>
        </w:numPr>
        <w:tabs>
          <w:tab w:val="clear" w:pos="720"/>
          <w:tab w:val="left" w:pos="-720"/>
          <w:tab w:val="num" w:pos="1080"/>
        </w:tabs>
        <w:suppressAutoHyphens/>
        <w:rPr>
          <w:rFonts w:ascii="Arial" w:hAnsi="Arial" w:cs="Arial"/>
          <w:spacing w:val="-2"/>
          <w:sz w:val="22"/>
          <w:szCs w:val="24"/>
          <w:lang w:bidi="en-US"/>
        </w:rPr>
      </w:pPr>
      <w:r w:rsidRPr="00A005D3">
        <w:rPr>
          <w:rFonts w:ascii="Arial" w:hAnsi="Arial" w:cs="Arial"/>
          <w:b/>
          <w:bCs/>
          <w:spacing w:val="-2"/>
          <w:sz w:val="22"/>
          <w:szCs w:val="24"/>
          <w:lang w:bidi="en-US"/>
        </w:rPr>
        <w:t>fax:</w:t>
      </w:r>
      <w:r w:rsidRPr="00A005D3">
        <w:rPr>
          <w:rFonts w:ascii="Arial" w:hAnsi="Arial" w:cs="Arial"/>
          <w:spacing w:val="-2"/>
          <w:sz w:val="22"/>
          <w:szCs w:val="24"/>
          <w:lang w:bidi="en-US"/>
        </w:rPr>
        <w:br/>
        <w:t>(833) 256-1665 or (202) 690-7442; or</w:t>
      </w:r>
    </w:p>
    <w:p w:rsidR="00A005D3" w:rsidRPr="00A005D3" w:rsidRDefault="00A005D3" w:rsidP="00A005D3">
      <w:pPr>
        <w:numPr>
          <w:ilvl w:val="0"/>
          <w:numId w:val="2"/>
        </w:numPr>
        <w:tabs>
          <w:tab w:val="clear" w:pos="720"/>
          <w:tab w:val="left" w:pos="-720"/>
          <w:tab w:val="num" w:pos="1080"/>
        </w:tabs>
        <w:suppressAutoHyphens/>
        <w:rPr>
          <w:rFonts w:ascii="Arial" w:hAnsi="Arial" w:cs="Arial"/>
          <w:spacing w:val="-2"/>
          <w:sz w:val="22"/>
          <w:szCs w:val="24"/>
          <w:lang w:bidi="en-US"/>
        </w:rPr>
      </w:pPr>
      <w:r w:rsidRPr="00A005D3">
        <w:rPr>
          <w:rFonts w:ascii="Arial" w:hAnsi="Arial" w:cs="Arial"/>
          <w:b/>
          <w:bCs/>
          <w:spacing w:val="-2"/>
          <w:sz w:val="22"/>
          <w:szCs w:val="24"/>
          <w:lang w:bidi="en-US"/>
        </w:rPr>
        <w:t>email:</w:t>
      </w:r>
      <w:r w:rsidRPr="00A005D3">
        <w:rPr>
          <w:rFonts w:ascii="Arial" w:hAnsi="Arial" w:cs="Arial"/>
          <w:spacing w:val="-2"/>
          <w:sz w:val="22"/>
          <w:szCs w:val="24"/>
          <w:lang w:bidi="en-US"/>
        </w:rPr>
        <w:br/>
      </w:r>
      <w:hyperlink r:id="rId8" w:history="1">
        <w:r w:rsidRPr="00A005D3">
          <w:rPr>
            <w:rStyle w:val="Hyperlink"/>
            <w:rFonts w:ascii="Arial" w:hAnsi="Arial" w:cs="Arial"/>
            <w:spacing w:val="-2"/>
            <w:sz w:val="22"/>
            <w:szCs w:val="24"/>
            <w:lang w:bidi="en-US"/>
          </w:rPr>
          <w:t>program.intake@usda.gov</w:t>
        </w:r>
      </w:hyperlink>
    </w:p>
    <w:p w:rsidR="00DC4D92" w:rsidRPr="00A1364F" w:rsidRDefault="00A005D3" w:rsidP="00A005D3">
      <w:pPr>
        <w:tabs>
          <w:tab w:val="left" w:pos="-720"/>
        </w:tabs>
        <w:suppressAutoHyphens/>
        <w:jc w:val="center"/>
        <w:rPr>
          <w:rFonts w:ascii="Arial" w:hAnsi="Arial" w:cs="Arial"/>
          <w:spacing w:val="-2"/>
          <w:sz w:val="22"/>
          <w:szCs w:val="24"/>
        </w:rPr>
      </w:pPr>
      <w:r w:rsidRPr="00A005D3">
        <w:rPr>
          <w:rFonts w:ascii="Arial" w:hAnsi="Arial" w:cs="Arial"/>
          <w:spacing w:val="-2"/>
          <w:sz w:val="22"/>
          <w:szCs w:val="24"/>
          <w:lang w:bidi="en-US"/>
        </w:rPr>
        <w:t>This institution is an equal opportunity provider.</w:t>
      </w: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Meals will be provided at:  </w:t>
      </w:r>
      <w:r w:rsidRPr="00A1364F">
        <w:rPr>
          <w:rFonts w:ascii="Arial" w:hAnsi="Arial" w:cs="Arial"/>
          <w:b/>
          <w:i/>
          <w:spacing w:val="-2"/>
          <w:sz w:val="22"/>
          <w:szCs w:val="24"/>
        </w:rPr>
        <w:t>(List Name and Address of all sites)</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This Public Release will be sent to:</w:t>
      </w: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u w:val="single"/>
        </w:rPr>
        <w:t>________________________________</w:t>
      </w:r>
      <w:r w:rsidRPr="00A1364F">
        <w:rPr>
          <w:rFonts w:ascii="Arial" w:hAnsi="Arial" w:cs="Arial"/>
          <w:spacing w:val="-2"/>
          <w:sz w:val="22"/>
          <w:szCs w:val="24"/>
        </w:rPr>
        <w:t>on ___________</w:t>
      </w:r>
      <w:r w:rsidRPr="00A1364F">
        <w:rPr>
          <w:rFonts w:ascii="Arial" w:hAnsi="Arial" w:cs="Arial"/>
          <w:spacing w:val="-2"/>
          <w:sz w:val="22"/>
          <w:szCs w:val="24"/>
          <w:u w:val="single"/>
        </w:rPr>
        <w:t>__________</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             Name of Media                                        Date</w:t>
      </w:r>
    </w:p>
    <w:sectPr w:rsidR="00DC4D92" w:rsidRPr="00A1364F" w:rsidSect="00DD036A">
      <w:headerReference w:type="default" r:id="rId9"/>
      <w:footerReference w:type="default" r:id="rId10"/>
      <w:pgSz w:w="12240" w:h="15840"/>
      <w:pgMar w:top="720" w:right="864" w:bottom="72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A04" w:rsidRDefault="00E56A04" w:rsidP="00DC4D92">
      <w:r>
        <w:separator/>
      </w:r>
    </w:p>
  </w:endnote>
  <w:endnote w:type="continuationSeparator" w:id="0">
    <w:p w:rsidR="00E56A04" w:rsidRDefault="00E56A04" w:rsidP="00DC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48" w:rsidRPr="0062000C" w:rsidRDefault="008A2ED4" w:rsidP="0062000C">
    <w:pPr>
      <w:pStyle w:val="Footer"/>
      <w:jc w:val="right"/>
      <w:rPr>
        <w:sz w:val="18"/>
      </w:rPr>
    </w:pPr>
    <w:r>
      <w:rPr>
        <w:sz w:val="18"/>
      </w:rPr>
      <w:t>Revised</w:t>
    </w:r>
    <w:r w:rsidR="00A005D3">
      <w:rPr>
        <w:sz w:val="18"/>
      </w:rPr>
      <w:t xml:space="preserve"> </w:t>
    </w:r>
    <w:r w:rsidR="00F34022">
      <w:rPr>
        <w:sz w:val="18"/>
      </w:rPr>
      <w:t>10</w:t>
    </w:r>
    <w:r w:rsidR="00A005D3">
      <w:rPr>
        <w:sz w:val="18"/>
      </w:rPr>
      <w:t>/202</w:t>
    </w:r>
    <w:r w:rsidR="00F34022">
      <w:rPr>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A04" w:rsidRDefault="00E56A04" w:rsidP="00DC4D92">
      <w:r>
        <w:separator/>
      </w:r>
    </w:p>
  </w:footnote>
  <w:footnote w:type="continuationSeparator" w:id="0">
    <w:p w:rsidR="00E56A04" w:rsidRDefault="00E56A04" w:rsidP="00DC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92" w:rsidRPr="00C2023A" w:rsidRDefault="00DC4D92">
    <w:pPr>
      <w:pStyle w:val="Header"/>
      <w:rPr>
        <w:i/>
      </w:rPr>
    </w:pPr>
    <w:r>
      <w:rPr>
        <w:i/>
      </w:rPr>
      <w:t>(Sample Public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063B0"/>
    <w:multiLevelType w:val="multilevel"/>
    <w:tmpl w:val="43068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92"/>
    <w:rsid w:val="0008681C"/>
    <w:rsid w:val="002F6149"/>
    <w:rsid w:val="00361048"/>
    <w:rsid w:val="00366508"/>
    <w:rsid w:val="003C7638"/>
    <w:rsid w:val="004152F2"/>
    <w:rsid w:val="00467636"/>
    <w:rsid w:val="00477DC5"/>
    <w:rsid w:val="004F4DFF"/>
    <w:rsid w:val="004F5A53"/>
    <w:rsid w:val="00567639"/>
    <w:rsid w:val="00582716"/>
    <w:rsid w:val="005C3A25"/>
    <w:rsid w:val="005E3C78"/>
    <w:rsid w:val="006114B9"/>
    <w:rsid w:val="00617ADD"/>
    <w:rsid w:val="0062000C"/>
    <w:rsid w:val="00760C97"/>
    <w:rsid w:val="00786262"/>
    <w:rsid w:val="00794CAD"/>
    <w:rsid w:val="00795CAB"/>
    <w:rsid w:val="007B60E4"/>
    <w:rsid w:val="007E0B6C"/>
    <w:rsid w:val="00824D8B"/>
    <w:rsid w:val="008534BE"/>
    <w:rsid w:val="008A2ED4"/>
    <w:rsid w:val="009662FF"/>
    <w:rsid w:val="009F3F05"/>
    <w:rsid w:val="00A005D3"/>
    <w:rsid w:val="00A45944"/>
    <w:rsid w:val="00AE4535"/>
    <w:rsid w:val="00B6507D"/>
    <w:rsid w:val="00B87434"/>
    <w:rsid w:val="00BD7035"/>
    <w:rsid w:val="00C17B42"/>
    <w:rsid w:val="00C2023A"/>
    <w:rsid w:val="00C82951"/>
    <w:rsid w:val="00CF2509"/>
    <w:rsid w:val="00DA4135"/>
    <w:rsid w:val="00DC4D92"/>
    <w:rsid w:val="00DD036A"/>
    <w:rsid w:val="00DE3F7B"/>
    <w:rsid w:val="00E175A9"/>
    <w:rsid w:val="00E56A04"/>
    <w:rsid w:val="00E97812"/>
    <w:rsid w:val="00EC5FD0"/>
    <w:rsid w:val="00F267D0"/>
    <w:rsid w:val="00F34022"/>
    <w:rsid w:val="00FA05AC"/>
    <w:rsid w:val="00FA6985"/>
    <w:rsid w:val="00FC2889"/>
    <w:rsid w:val="00FF5765"/>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B325"/>
  <w15:docId w15:val="{7DA2DE38-CB1E-4DAA-A7C9-35E12F4B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92"/>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4D92"/>
    <w:rPr>
      <w:color w:val="0000FF"/>
      <w:u w:val="single"/>
    </w:rPr>
  </w:style>
  <w:style w:type="paragraph" w:customStyle="1" w:styleId="Default">
    <w:name w:val="Default"/>
    <w:rsid w:val="00DC4D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DC4D92"/>
    <w:pPr>
      <w:tabs>
        <w:tab w:val="center" w:pos="4680"/>
        <w:tab w:val="right" w:pos="9360"/>
      </w:tabs>
    </w:pPr>
  </w:style>
  <w:style w:type="character" w:customStyle="1" w:styleId="HeaderChar">
    <w:name w:val="Header Char"/>
    <w:basedOn w:val="DefaultParagraphFont"/>
    <w:link w:val="Header"/>
    <w:uiPriority w:val="99"/>
    <w:rsid w:val="00DC4D92"/>
    <w:rPr>
      <w:rFonts w:ascii="Courier New" w:eastAsia="Times New Roman" w:hAnsi="Courier New" w:cs="Times New Roman"/>
      <w:sz w:val="20"/>
      <w:szCs w:val="20"/>
    </w:rPr>
  </w:style>
  <w:style w:type="paragraph" w:styleId="Footer">
    <w:name w:val="footer"/>
    <w:basedOn w:val="Normal"/>
    <w:link w:val="FooterChar"/>
    <w:uiPriority w:val="99"/>
    <w:unhideWhenUsed/>
    <w:rsid w:val="00DC4D92"/>
    <w:pPr>
      <w:tabs>
        <w:tab w:val="center" w:pos="4680"/>
        <w:tab w:val="right" w:pos="9360"/>
      </w:tabs>
    </w:pPr>
  </w:style>
  <w:style w:type="character" w:customStyle="1" w:styleId="FooterChar">
    <w:name w:val="Footer Char"/>
    <w:basedOn w:val="DefaultParagraphFont"/>
    <w:link w:val="Footer"/>
    <w:uiPriority w:val="99"/>
    <w:rsid w:val="00DC4D92"/>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C4D92"/>
    <w:rPr>
      <w:rFonts w:ascii="Tahoma" w:hAnsi="Tahoma" w:cs="Tahoma"/>
      <w:sz w:val="16"/>
      <w:szCs w:val="16"/>
    </w:rPr>
  </w:style>
  <w:style w:type="character" w:customStyle="1" w:styleId="BalloonTextChar">
    <w:name w:val="Balloon Text Char"/>
    <w:basedOn w:val="DefaultParagraphFont"/>
    <w:link w:val="BalloonText"/>
    <w:uiPriority w:val="99"/>
    <w:semiHidden/>
    <w:rsid w:val="00DC4D92"/>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152F2"/>
    <w:rPr>
      <w:color w:val="605E5C"/>
      <w:shd w:val="clear" w:color="auto" w:fill="E1DFDD"/>
    </w:rPr>
  </w:style>
  <w:style w:type="paragraph" w:styleId="NormalWeb">
    <w:name w:val="Normal (Web)"/>
    <w:basedOn w:val="Normal"/>
    <w:uiPriority w:val="99"/>
    <w:semiHidden/>
    <w:unhideWhenUsed/>
    <w:rsid w:val="00A005D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805332">
      <w:bodyDiv w:val="1"/>
      <w:marLeft w:val="0"/>
      <w:marRight w:val="0"/>
      <w:marTop w:val="0"/>
      <w:marBottom w:val="0"/>
      <w:divBdr>
        <w:top w:val="none" w:sz="0" w:space="0" w:color="auto"/>
        <w:left w:val="none" w:sz="0" w:space="0" w:color="auto"/>
        <w:bottom w:val="none" w:sz="0" w:space="0" w:color="auto"/>
        <w:right w:val="none" w:sz="0" w:space="0" w:color="auto"/>
      </w:divBdr>
      <w:divsChild>
        <w:div w:id="60511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Lucas</dc:creator>
  <cp:lastModifiedBy>Maruyama, Chelsey</cp:lastModifiedBy>
  <cp:revision>5</cp:revision>
  <cp:lastPrinted>2018-05-21T21:01:00Z</cp:lastPrinted>
  <dcterms:created xsi:type="dcterms:W3CDTF">2024-06-12T17:58:00Z</dcterms:created>
  <dcterms:modified xsi:type="dcterms:W3CDTF">2024-06-14T21:46:00Z</dcterms:modified>
</cp:coreProperties>
</file>