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232"/>
        <w:gridCol w:w="1990"/>
        <w:gridCol w:w="1990"/>
      </w:tblGrid>
      <w:tr w:rsidR="003B4AA6" w:rsidRPr="00C92587" w14:paraId="152608EC" w14:textId="77777777" w:rsidTr="003B4AA6">
        <w:trPr>
          <w:trHeight w:hRule="exact" w:val="320"/>
        </w:trPr>
        <w:tc>
          <w:tcPr>
            <w:tcW w:w="0" w:type="auto"/>
            <w:gridSpan w:val="4"/>
          </w:tcPr>
          <w:p w14:paraId="67647D41" w14:textId="4092FFA9" w:rsidR="003B4AA6" w:rsidRPr="00C92587" w:rsidRDefault="003B4AA6" w:rsidP="00F93780">
            <w:pPr>
              <w:spacing w:after="0"/>
              <w:ind w:left="1440"/>
              <w:rPr>
                <w:rFonts w:ascii="Rockwell" w:hAnsi="Rockwell"/>
                <w:sz w:val="20"/>
                <w:szCs w:val="20"/>
              </w:rPr>
            </w:pPr>
            <w:r w:rsidRPr="00C92587">
              <w:rPr>
                <w:rFonts w:ascii="Rockwell" w:hAnsi="Rockwell"/>
                <w:sz w:val="20"/>
                <w:szCs w:val="20"/>
              </w:rPr>
              <w:t xml:space="preserve">FEDERAL ELIGIBILITY INCOME CHART For School </w:t>
            </w:r>
            <w:proofErr w:type="gramStart"/>
            <w:r w:rsidRPr="00C92587">
              <w:rPr>
                <w:rFonts w:ascii="Rockwell" w:hAnsi="Rockwell"/>
                <w:sz w:val="20"/>
                <w:szCs w:val="20"/>
              </w:rPr>
              <w:t>Year</w:t>
            </w:r>
            <w:r w:rsidR="00C1021B">
              <w:rPr>
                <w:rFonts w:ascii="Rockwell" w:hAnsi="Rockwell"/>
                <w:sz w:val="20"/>
                <w:szCs w:val="20"/>
              </w:rPr>
              <w:t xml:space="preserve">  202</w:t>
            </w:r>
            <w:r w:rsidR="001B6DF6">
              <w:rPr>
                <w:rFonts w:ascii="Rockwell" w:hAnsi="Rockwell"/>
                <w:sz w:val="20"/>
                <w:szCs w:val="20"/>
              </w:rPr>
              <w:t>3</w:t>
            </w:r>
            <w:proofErr w:type="gramEnd"/>
            <w:r w:rsidR="00B92020">
              <w:rPr>
                <w:rFonts w:ascii="Rockwell" w:hAnsi="Rockwell"/>
                <w:sz w:val="20"/>
                <w:szCs w:val="20"/>
              </w:rPr>
              <w:t>-2</w:t>
            </w:r>
            <w:r w:rsidR="001B6DF6">
              <w:rPr>
                <w:rFonts w:ascii="Rockwell" w:hAnsi="Rockwell"/>
                <w:sz w:val="20"/>
                <w:szCs w:val="20"/>
              </w:rPr>
              <w:t>4</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0A9C0429" w:rsidR="003B4AA6" w:rsidRPr="00C92587" w:rsidRDefault="001B6DF6" w:rsidP="00F93780">
            <w:pPr>
              <w:spacing w:after="0"/>
              <w:ind w:left="1440"/>
              <w:rPr>
                <w:rFonts w:ascii="Rockwell" w:hAnsi="Rockwell"/>
                <w:sz w:val="20"/>
                <w:szCs w:val="20"/>
              </w:rPr>
            </w:pPr>
            <w:r>
              <w:rPr>
                <w:rFonts w:ascii="Rockwell" w:hAnsi="Rockwell"/>
                <w:sz w:val="20"/>
                <w:szCs w:val="20"/>
              </w:rPr>
              <w:t>31,025</w:t>
            </w:r>
          </w:p>
        </w:tc>
        <w:tc>
          <w:tcPr>
            <w:tcW w:w="0" w:type="auto"/>
          </w:tcPr>
          <w:p w14:paraId="40A85C88" w14:textId="16C4815C" w:rsidR="003B4AA6" w:rsidRPr="00C92587" w:rsidRDefault="001B6DF6" w:rsidP="00254470">
            <w:pPr>
              <w:spacing w:after="0"/>
              <w:ind w:left="1440"/>
              <w:rPr>
                <w:rFonts w:ascii="Rockwell" w:hAnsi="Rockwell"/>
                <w:sz w:val="20"/>
                <w:szCs w:val="20"/>
              </w:rPr>
            </w:pPr>
            <w:r>
              <w:rPr>
                <w:rFonts w:ascii="Rockwell" w:hAnsi="Rockwell"/>
                <w:sz w:val="20"/>
                <w:szCs w:val="20"/>
              </w:rPr>
              <w:t>2,586</w:t>
            </w:r>
          </w:p>
        </w:tc>
        <w:tc>
          <w:tcPr>
            <w:tcW w:w="0" w:type="auto"/>
          </w:tcPr>
          <w:p w14:paraId="15F2AF0A" w14:textId="09080BEF" w:rsidR="003B4AA6" w:rsidRPr="00C92587" w:rsidRDefault="001B6DF6" w:rsidP="0040749D">
            <w:pPr>
              <w:spacing w:after="0"/>
              <w:ind w:left="1440"/>
              <w:jc w:val="right"/>
              <w:rPr>
                <w:rFonts w:ascii="Rockwell" w:hAnsi="Rockwell"/>
                <w:sz w:val="20"/>
                <w:szCs w:val="20"/>
              </w:rPr>
            </w:pPr>
            <w:r>
              <w:rPr>
                <w:rFonts w:ascii="Rockwell" w:hAnsi="Rockwell"/>
                <w:sz w:val="20"/>
                <w:szCs w:val="20"/>
              </w:rPr>
              <w:t>597</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5ADDCC97" w:rsidR="003B4AA6" w:rsidRPr="00C92587" w:rsidRDefault="001B6DF6" w:rsidP="00F93780">
            <w:pPr>
              <w:spacing w:after="0"/>
              <w:ind w:left="1440"/>
              <w:rPr>
                <w:rFonts w:ascii="Rockwell" w:hAnsi="Rockwell"/>
                <w:sz w:val="20"/>
                <w:szCs w:val="20"/>
              </w:rPr>
            </w:pPr>
            <w:r>
              <w:rPr>
                <w:rFonts w:ascii="Rockwell" w:hAnsi="Rockwell"/>
                <w:sz w:val="20"/>
                <w:szCs w:val="20"/>
              </w:rPr>
              <w:t>41,958</w:t>
            </w:r>
          </w:p>
        </w:tc>
        <w:tc>
          <w:tcPr>
            <w:tcW w:w="0" w:type="auto"/>
          </w:tcPr>
          <w:p w14:paraId="4D70B082" w14:textId="7A022F53" w:rsidR="003B4AA6" w:rsidRPr="00C92587" w:rsidRDefault="001B6DF6" w:rsidP="00254470">
            <w:pPr>
              <w:spacing w:after="0"/>
              <w:ind w:left="1440"/>
              <w:rPr>
                <w:rFonts w:ascii="Rockwell" w:hAnsi="Rockwell"/>
                <w:sz w:val="20"/>
                <w:szCs w:val="20"/>
              </w:rPr>
            </w:pPr>
            <w:r>
              <w:rPr>
                <w:rFonts w:ascii="Rockwell" w:hAnsi="Rockwell"/>
                <w:sz w:val="20"/>
                <w:szCs w:val="20"/>
              </w:rPr>
              <w:t>3,497</w:t>
            </w:r>
          </w:p>
        </w:tc>
        <w:tc>
          <w:tcPr>
            <w:tcW w:w="0" w:type="auto"/>
          </w:tcPr>
          <w:p w14:paraId="77303CAC" w14:textId="6F709726" w:rsidR="003B4AA6" w:rsidRPr="00C92587" w:rsidRDefault="001B6DF6" w:rsidP="0040749D">
            <w:pPr>
              <w:spacing w:after="0"/>
              <w:ind w:left="1440"/>
              <w:jc w:val="right"/>
              <w:rPr>
                <w:rFonts w:ascii="Rockwell" w:hAnsi="Rockwell"/>
                <w:sz w:val="20"/>
                <w:szCs w:val="20"/>
              </w:rPr>
            </w:pPr>
            <w:r>
              <w:rPr>
                <w:rFonts w:ascii="Rockwell" w:hAnsi="Rockwell"/>
                <w:sz w:val="20"/>
                <w:szCs w:val="20"/>
              </w:rPr>
              <w:t>807</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0001F329" w:rsidR="003B4AA6" w:rsidRPr="00C92587" w:rsidRDefault="001B6DF6" w:rsidP="00F93780">
            <w:pPr>
              <w:spacing w:after="0"/>
              <w:ind w:left="1440"/>
              <w:rPr>
                <w:rFonts w:ascii="Rockwell" w:hAnsi="Rockwell"/>
                <w:sz w:val="20"/>
                <w:szCs w:val="20"/>
              </w:rPr>
            </w:pPr>
            <w:r>
              <w:rPr>
                <w:rFonts w:ascii="Rockwell" w:hAnsi="Rockwell"/>
                <w:sz w:val="20"/>
                <w:szCs w:val="20"/>
              </w:rPr>
              <w:t>52,892</w:t>
            </w:r>
          </w:p>
        </w:tc>
        <w:tc>
          <w:tcPr>
            <w:tcW w:w="0" w:type="auto"/>
          </w:tcPr>
          <w:p w14:paraId="36C84F40" w14:textId="04514708" w:rsidR="003B4AA6" w:rsidRPr="00C92587" w:rsidRDefault="001B6DF6" w:rsidP="00254470">
            <w:pPr>
              <w:spacing w:after="0"/>
              <w:ind w:left="1440"/>
              <w:rPr>
                <w:rFonts w:ascii="Rockwell" w:hAnsi="Rockwell"/>
                <w:sz w:val="20"/>
                <w:szCs w:val="20"/>
              </w:rPr>
            </w:pPr>
            <w:r>
              <w:rPr>
                <w:rFonts w:ascii="Rockwell" w:hAnsi="Rockwell"/>
                <w:sz w:val="20"/>
                <w:szCs w:val="20"/>
              </w:rPr>
              <w:t>4,408</w:t>
            </w:r>
          </w:p>
        </w:tc>
        <w:tc>
          <w:tcPr>
            <w:tcW w:w="0" w:type="auto"/>
          </w:tcPr>
          <w:p w14:paraId="3D951C39" w14:textId="14C9BAEA" w:rsidR="003B4AA6" w:rsidRPr="00C92587" w:rsidRDefault="001B6DF6" w:rsidP="0040749D">
            <w:pPr>
              <w:spacing w:after="0"/>
              <w:ind w:left="1440"/>
              <w:jc w:val="right"/>
              <w:rPr>
                <w:rFonts w:ascii="Rockwell" w:hAnsi="Rockwell"/>
                <w:sz w:val="20"/>
                <w:szCs w:val="20"/>
              </w:rPr>
            </w:pPr>
            <w:r>
              <w:rPr>
                <w:rFonts w:ascii="Rockwell" w:hAnsi="Rockwell"/>
                <w:sz w:val="20"/>
                <w:szCs w:val="20"/>
              </w:rPr>
              <w:t>1,018</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2E1EC8E0" w:rsidR="003B4AA6" w:rsidRPr="00C92587" w:rsidRDefault="001B6DF6" w:rsidP="00F93780">
            <w:pPr>
              <w:spacing w:after="0"/>
              <w:ind w:left="1440"/>
              <w:rPr>
                <w:rFonts w:ascii="Rockwell" w:hAnsi="Rockwell"/>
                <w:sz w:val="20"/>
                <w:szCs w:val="20"/>
              </w:rPr>
            </w:pPr>
            <w:r>
              <w:rPr>
                <w:rFonts w:ascii="Rockwell" w:hAnsi="Rockwell"/>
                <w:sz w:val="20"/>
                <w:szCs w:val="20"/>
              </w:rPr>
              <w:t>63,825</w:t>
            </w:r>
          </w:p>
        </w:tc>
        <w:tc>
          <w:tcPr>
            <w:tcW w:w="0" w:type="auto"/>
          </w:tcPr>
          <w:p w14:paraId="6703B0CE" w14:textId="61558DB1" w:rsidR="003B4AA6" w:rsidRPr="00C92587" w:rsidRDefault="001B6DF6" w:rsidP="00254470">
            <w:pPr>
              <w:spacing w:after="0"/>
              <w:ind w:left="1440"/>
              <w:rPr>
                <w:rFonts w:ascii="Rockwell" w:hAnsi="Rockwell"/>
                <w:sz w:val="20"/>
                <w:szCs w:val="20"/>
              </w:rPr>
            </w:pPr>
            <w:r>
              <w:rPr>
                <w:rFonts w:ascii="Rockwell" w:hAnsi="Rockwell"/>
                <w:sz w:val="20"/>
                <w:szCs w:val="20"/>
              </w:rPr>
              <w:t>5,319</w:t>
            </w:r>
          </w:p>
        </w:tc>
        <w:tc>
          <w:tcPr>
            <w:tcW w:w="0" w:type="auto"/>
          </w:tcPr>
          <w:p w14:paraId="711FEB12" w14:textId="5F32BCC5" w:rsidR="003B4AA6" w:rsidRDefault="001B6DF6" w:rsidP="0040749D">
            <w:pPr>
              <w:spacing w:after="0"/>
              <w:jc w:val="right"/>
              <w:rPr>
                <w:rFonts w:ascii="Rockwell" w:hAnsi="Rockwell"/>
                <w:sz w:val="20"/>
                <w:szCs w:val="20"/>
              </w:rPr>
            </w:pPr>
            <w:r>
              <w:rPr>
                <w:rFonts w:ascii="Rockwell" w:hAnsi="Rockwell"/>
                <w:sz w:val="20"/>
                <w:szCs w:val="20"/>
              </w:rPr>
              <w:t>1,228</w:t>
            </w:r>
          </w:p>
          <w:p w14:paraId="13A2B0FF" w14:textId="7F3A0D5F" w:rsidR="008D7226" w:rsidRPr="00C92587" w:rsidRDefault="008D7226" w:rsidP="0040749D">
            <w:pPr>
              <w:spacing w:after="0"/>
              <w:jc w:val="right"/>
              <w:rPr>
                <w:rFonts w:ascii="Rockwell" w:hAnsi="Rockwell"/>
                <w:sz w:val="20"/>
                <w:szCs w:val="20"/>
              </w:rPr>
            </w:pP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78776B16" w:rsidR="003B4AA6" w:rsidRPr="00C92587" w:rsidRDefault="001B6DF6" w:rsidP="00F93780">
            <w:pPr>
              <w:spacing w:after="0"/>
              <w:ind w:left="1440"/>
              <w:rPr>
                <w:rFonts w:ascii="Rockwell" w:hAnsi="Rockwell"/>
                <w:sz w:val="20"/>
                <w:szCs w:val="20"/>
              </w:rPr>
            </w:pPr>
            <w:r>
              <w:rPr>
                <w:rFonts w:ascii="Rockwell" w:hAnsi="Rockwell"/>
                <w:sz w:val="20"/>
                <w:szCs w:val="20"/>
              </w:rPr>
              <w:t>74,759</w:t>
            </w:r>
          </w:p>
        </w:tc>
        <w:tc>
          <w:tcPr>
            <w:tcW w:w="0" w:type="auto"/>
          </w:tcPr>
          <w:p w14:paraId="1DDB00E6" w14:textId="2AC8DB37" w:rsidR="003B4AA6" w:rsidRPr="00C92587" w:rsidRDefault="001B6DF6" w:rsidP="00254470">
            <w:pPr>
              <w:spacing w:after="0"/>
              <w:ind w:left="1440"/>
              <w:rPr>
                <w:rFonts w:ascii="Rockwell" w:hAnsi="Rockwell"/>
                <w:sz w:val="20"/>
                <w:szCs w:val="20"/>
              </w:rPr>
            </w:pPr>
            <w:r>
              <w:rPr>
                <w:rFonts w:ascii="Rockwell" w:hAnsi="Rockwell"/>
                <w:sz w:val="20"/>
                <w:szCs w:val="20"/>
              </w:rPr>
              <w:t>6,230</w:t>
            </w:r>
          </w:p>
        </w:tc>
        <w:tc>
          <w:tcPr>
            <w:tcW w:w="0" w:type="auto"/>
          </w:tcPr>
          <w:p w14:paraId="75BE2BC7" w14:textId="22B717D7" w:rsidR="003B4AA6" w:rsidRPr="00C92587" w:rsidRDefault="001B6DF6" w:rsidP="0021262E">
            <w:pPr>
              <w:spacing w:after="0"/>
              <w:jc w:val="right"/>
              <w:rPr>
                <w:rFonts w:ascii="Rockwell" w:hAnsi="Rockwell"/>
                <w:sz w:val="20"/>
                <w:szCs w:val="20"/>
              </w:rPr>
            </w:pPr>
            <w:r>
              <w:rPr>
                <w:rFonts w:ascii="Rockwell" w:hAnsi="Rockwell"/>
                <w:sz w:val="20"/>
                <w:szCs w:val="20"/>
              </w:rPr>
              <w:t>1,438</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08E53B33" w:rsidR="003B4AA6" w:rsidRPr="00C92587" w:rsidRDefault="001B6DF6" w:rsidP="003B4AA6">
            <w:pPr>
              <w:spacing w:after="0"/>
              <w:ind w:left="1440"/>
              <w:rPr>
                <w:rFonts w:ascii="Rockwell" w:hAnsi="Rockwell"/>
                <w:sz w:val="20"/>
                <w:szCs w:val="20"/>
              </w:rPr>
            </w:pPr>
            <w:r>
              <w:rPr>
                <w:rFonts w:ascii="Rockwell" w:hAnsi="Rockwell"/>
                <w:sz w:val="20"/>
                <w:szCs w:val="20"/>
              </w:rPr>
              <w:t>85,692</w:t>
            </w:r>
          </w:p>
        </w:tc>
        <w:tc>
          <w:tcPr>
            <w:tcW w:w="0" w:type="auto"/>
          </w:tcPr>
          <w:p w14:paraId="2B2E11EC" w14:textId="371AAF41" w:rsidR="003B4AA6" w:rsidRPr="00C92587" w:rsidRDefault="001B6DF6" w:rsidP="00254470">
            <w:pPr>
              <w:spacing w:after="0"/>
              <w:ind w:left="1440"/>
              <w:rPr>
                <w:rFonts w:ascii="Rockwell" w:hAnsi="Rockwell"/>
                <w:sz w:val="20"/>
                <w:szCs w:val="20"/>
              </w:rPr>
            </w:pPr>
            <w:r>
              <w:rPr>
                <w:rFonts w:ascii="Rockwell" w:hAnsi="Rockwell"/>
                <w:sz w:val="20"/>
                <w:szCs w:val="20"/>
              </w:rPr>
              <w:t>7,141</w:t>
            </w:r>
          </w:p>
        </w:tc>
        <w:tc>
          <w:tcPr>
            <w:tcW w:w="0" w:type="auto"/>
          </w:tcPr>
          <w:p w14:paraId="2172487A" w14:textId="3AF10C9D" w:rsidR="003B4AA6" w:rsidRPr="00C92587" w:rsidRDefault="001B6DF6" w:rsidP="0021262E">
            <w:pPr>
              <w:spacing w:after="0"/>
              <w:jc w:val="right"/>
              <w:rPr>
                <w:rFonts w:ascii="Rockwell" w:hAnsi="Rockwell"/>
                <w:sz w:val="20"/>
                <w:szCs w:val="20"/>
              </w:rPr>
            </w:pPr>
            <w:r>
              <w:rPr>
                <w:rFonts w:ascii="Rockwell" w:hAnsi="Rockwell"/>
                <w:sz w:val="20"/>
                <w:szCs w:val="20"/>
              </w:rPr>
              <w:t>1,648</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61A98EBC" w:rsidR="003B4AA6" w:rsidRPr="00C92587" w:rsidRDefault="001B6DF6" w:rsidP="00F93780">
            <w:pPr>
              <w:spacing w:after="0"/>
              <w:ind w:left="1440"/>
              <w:rPr>
                <w:rFonts w:ascii="Rockwell" w:hAnsi="Rockwell"/>
                <w:sz w:val="20"/>
                <w:szCs w:val="20"/>
              </w:rPr>
            </w:pPr>
            <w:r>
              <w:rPr>
                <w:rFonts w:ascii="Rockwell" w:hAnsi="Rockwell"/>
                <w:sz w:val="20"/>
                <w:szCs w:val="20"/>
              </w:rPr>
              <w:t>96,626</w:t>
            </w:r>
          </w:p>
        </w:tc>
        <w:tc>
          <w:tcPr>
            <w:tcW w:w="0" w:type="auto"/>
          </w:tcPr>
          <w:p w14:paraId="63741469" w14:textId="65AD8F71" w:rsidR="003B4AA6" w:rsidRPr="00C92587" w:rsidRDefault="001B6DF6" w:rsidP="00254470">
            <w:pPr>
              <w:spacing w:after="0"/>
              <w:ind w:left="1440"/>
              <w:rPr>
                <w:rFonts w:ascii="Rockwell" w:hAnsi="Rockwell"/>
                <w:sz w:val="20"/>
                <w:szCs w:val="20"/>
              </w:rPr>
            </w:pPr>
            <w:r>
              <w:rPr>
                <w:rFonts w:ascii="Rockwell" w:hAnsi="Rockwell"/>
                <w:sz w:val="20"/>
                <w:szCs w:val="20"/>
              </w:rPr>
              <w:t>8,053</w:t>
            </w:r>
          </w:p>
        </w:tc>
        <w:tc>
          <w:tcPr>
            <w:tcW w:w="0" w:type="auto"/>
          </w:tcPr>
          <w:p w14:paraId="773FE30C" w14:textId="0A2C9204" w:rsidR="003B4AA6" w:rsidRPr="00C92587" w:rsidRDefault="001B6DF6" w:rsidP="0021262E">
            <w:pPr>
              <w:spacing w:after="0"/>
              <w:jc w:val="right"/>
              <w:rPr>
                <w:rFonts w:ascii="Rockwell" w:hAnsi="Rockwell"/>
                <w:sz w:val="20"/>
                <w:szCs w:val="20"/>
              </w:rPr>
            </w:pPr>
            <w:r>
              <w:rPr>
                <w:rFonts w:ascii="Rockwell" w:hAnsi="Rockwell"/>
                <w:sz w:val="20"/>
                <w:szCs w:val="20"/>
              </w:rPr>
              <w:t>1,859</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42FB11FF" w:rsidR="003B4AA6" w:rsidRPr="00C92587" w:rsidRDefault="001B6DF6" w:rsidP="00F93780">
            <w:pPr>
              <w:spacing w:after="0"/>
              <w:ind w:left="1440"/>
              <w:rPr>
                <w:rFonts w:ascii="Rockwell" w:hAnsi="Rockwell"/>
                <w:sz w:val="20"/>
                <w:szCs w:val="20"/>
              </w:rPr>
            </w:pPr>
            <w:r>
              <w:rPr>
                <w:rFonts w:ascii="Rockwell" w:hAnsi="Rockwell"/>
                <w:sz w:val="20"/>
                <w:szCs w:val="20"/>
              </w:rPr>
              <w:t>107,559</w:t>
            </w:r>
          </w:p>
        </w:tc>
        <w:tc>
          <w:tcPr>
            <w:tcW w:w="0" w:type="auto"/>
          </w:tcPr>
          <w:p w14:paraId="19F5DEF9" w14:textId="35F15F77" w:rsidR="003B4AA6" w:rsidRPr="00C92587" w:rsidRDefault="001B6DF6" w:rsidP="00254470">
            <w:pPr>
              <w:spacing w:after="0"/>
              <w:ind w:left="1440"/>
              <w:rPr>
                <w:rFonts w:ascii="Rockwell" w:hAnsi="Rockwell"/>
                <w:sz w:val="20"/>
                <w:szCs w:val="20"/>
              </w:rPr>
            </w:pPr>
            <w:r>
              <w:rPr>
                <w:rFonts w:ascii="Rockwell" w:hAnsi="Rockwell"/>
                <w:sz w:val="20"/>
                <w:szCs w:val="20"/>
              </w:rPr>
              <w:t>8,964</w:t>
            </w:r>
          </w:p>
        </w:tc>
        <w:tc>
          <w:tcPr>
            <w:tcW w:w="0" w:type="auto"/>
          </w:tcPr>
          <w:p w14:paraId="0877C330" w14:textId="3EFCD720" w:rsidR="003B4AA6" w:rsidRPr="00C92587" w:rsidRDefault="001B6DF6" w:rsidP="0040749D">
            <w:pPr>
              <w:spacing w:after="0"/>
              <w:jc w:val="right"/>
              <w:rPr>
                <w:rFonts w:ascii="Rockwell" w:hAnsi="Rockwell"/>
                <w:sz w:val="20"/>
                <w:szCs w:val="20"/>
              </w:rPr>
            </w:pPr>
            <w:r>
              <w:rPr>
                <w:rFonts w:ascii="Rockwell" w:hAnsi="Rockwell"/>
                <w:sz w:val="20"/>
                <w:szCs w:val="20"/>
              </w:rPr>
              <w:t>2,069</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0E8B49E5" w:rsidR="003B4AA6" w:rsidRPr="00C92587" w:rsidRDefault="001B6DF6" w:rsidP="00F93780">
            <w:pPr>
              <w:spacing w:after="0"/>
              <w:ind w:left="1440"/>
              <w:rPr>
                <w:rFonts w:ascii="Rockwell" w:hAnsi="Rockwell"/>
                <w:sz w:val="20"/>
                <w:szCs w:val="20"/>
              </w:rPr>
            </w:pPr>
            <w:r>
              <w:rPr>
                <w:rFonts w:ascii="Rockwell" w:hAnsi="Rockwell"/>
                <w:sz w:val="20"/>
                <w:szCs w:val="20"/>
              </w:rPr>
              <w:t>+10,934</w:t>
            </w:r>
          </w:p>
        </w:tc>
        <w:tc>
          <w:tcPr>
            <w:tcW w:w="0" w:type="auto"/>
          </w:tcPr>
          <w:p w14:paraId="0680B740" w14:textId="11D9B1E7" w:rsidR="003B4AA6" w:rsidRPr="00C92587" w:rsidRDefault="001B6DF6" w:rsidP="00254470">
            <w:pPr>
              <w:spacing w:after="0"/>
              <w:ind w:left="1440"/>
              <w:rPr>
                <w:rFonts w:ascii="Rockwell" w:hAnsi="Rockwell"/>
                <w:sz w:val="20"/>
                <w:szCs w:val="20"/>
              </w:rPr>
            </w:pPr>
            <w:r>
              <w:rPr>
                <w:rFonts w:ascii="Rockwell" w:hAnsi="Rockwell"/>
                <w:sz w:val="20"/>
                <w:szCs w:val="20"/>
              </w:rPr>
              <w:t>+912</w:t>
            </w:r>
          </w:p>
        </w:tc>
        <w:tc>
          <w:tcPr>
            <w:tcW w:w="0" w:type="auto"/>
          </w:tcPr>
          <w:p w14:paraId="1302BE9C" w14:textId="61448284" w:rsidR="003B4AA6" w:rsidRPr="00C92587" w:rsidRDefault="001B6DF6" w:rsidP="008D7226">
            <w:pPr>
              <w:spacing w:after="0"/>
              <w:ind w:left="1440"/>
              <w:rPr>
                <w:rFonts w:ascii="Rockwell" w:hAnsi="Rockwell"/>
                <w:sz w:val="20"/>
                <w:szCs w:val="20"/>
              </w:rPr>
            </w:pPr>
            <w:r>
              <w:rPr>
                <w:rFonts w:ascii="Rockwell" w:hAnsi="Rockwell"/>
                <w:sz w:val="20"/>
                <w:szCs w:val="20"/>
              </w:rPr>
              <w:t>+211</w:t>
            </w:r>
            <w:bookmarkStart w:id="0" w:name="_GoBack"/>
            <w:bookmarkEnd w:id="0"/>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 xml:space="preserve">No, but you must:  1) complete an application for each public charter school your child(ren) attends; 2) complete an application for each private school your child(ren) attends; and 3) complete one application for all public DOE schools your child(ren)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9A7794" w:rsidRPr="00BB3003">
        <w:rPr>
          <w:rFonts w:ascii="Rockwell" w:hAnsi="Rockwell"/>
          <w:b/>
          <w:sz w:val="20"/>
          <w:szCs w:val="20"/>
          <w:highlight w:val="yellow"/>
        </w:rPr>
        <w:t>date</w:t>
      </w:r>
      <w:r w:rsidR="009A7794">
        <w:rPr>
          <w:rFonts w:ascii="Rockwell" w:hAnsi="Rockwell"/>
          <w:b/>
          <w:sz w:val="20"/>
          <w:szCs w:val="20"/>
        </w:rPr>
        <w:t>]</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[name, address, phone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2F8ACB05" w:rsidR="00ED2356" w:rsidRDefault="00763F13" w:rsidP="00F2738B">
      <w:pPr>
        <w:rPr>
          <w:rStyle w:val="Strong"/>
          <w:rFonts w:ascii="Rockwell" w:hAnsi="Rockwell"/>
          <w:color w:val="auto"/>
          <w:sz w:val="20"/>
          <w:szCs w:val="20"/>
          <w:highlight w:val="yellow"/>
        </w:rPr>
      </w:pPr>
      <w:r w:rsidRPr="002A2C54">
        <w:rPr>
          <w:rStyle w:val="Strong"/>
          <w:rFonts w:ascii="Rockwell" w:hAnsi="Rockwell"/>
          <w:color w:val="auto"/>
          <w:sz w:val="20"/>
          <w:szCs w:val="20"/>
          <w:highlight w:val="yellow"/>
        </w:rPr>
        <w:t>[signature]</w:t>
      </w:r>
    </w:p>
    <w:p w14:paraId="49937E09" w14:textId="49372900" w:rsidR="00C11274" w:rsidRPr="00076856" w:rsidRDefault="00C11274" w:rsidP="00076856">
      <w:pPr>
        <w:spacing w:line="276" w:lineRule="auto"/>
        <w:rPr>
          <w:rFonts w:ascii="Rockwell" w:hAnsi="Rockwell"/>
          <w:b/>
          <w:bCs/>
          <w:spacing w:val="5"/>
          <w:sz w:val="20"/>
          <w:szCs w:val="20"/>
          <w:highlight w:val="yellow"/>
        </w:rPr>
      </w:pPr>
    </w:p>
    <w:sectPr w:rsidR="00C11274" w:rsidRPr="00076856" w:rsidSect="00076856">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C496" w14:textId="77777777" w:rsidR="00A97A7B" w:rsidRDefault="00A97A7B" w:rsidP="00076856">
      <w:pPr>
        <w:spacing w:after="0" w:line="240" w:lineRule="auto"/>
      </w:pPr>
      <w:r>
        <w:separator/>
      </w:r>
    </w:p>
  </w:endnote>
  <w:endnote w:type="continuationSeparator" w:id="0">
    <w:p w14:paraId="4B046EFB" w14:textId="77777777" w:rsidR="00A97A7B" w:rsidRDefault="00A97A7B" w:rsidP="000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BAA9" w14:textId="4D978A1C" w:rsidR="00076856" w:rsidRPr="00076856" w:rsidRDefault="00076856" w:rsidP="00076856">
    <w:pPr>
      <w:pStyle w:val="Footer"/>
      <w:jc w:val="center"/>
      <w:rPr>
        <w:sz w:val="20"/>
        <w:szCs w:val="20"/>
      </w:rPr>
    </w:pPr>
    <w:r w:rsidRPr="00076856">
      <w:rPr>
        <w:sz w:val="20"/>
        <w:szCs w:val="2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AD24" w14:textId="77777777" w:rsidR="00A97A7B" w:rsidRDefault="00A97A7B" w:rsidP="00076856">
      <w:pPr>
        <w:spacing w:after="0" w:line="240" w:lineRule="auto"/>
      </w:pPr>
      <w:r>
        <w:separator/>
      </w:r>
    </w:p>
  </w:footnote>
  <w:footnote w:type="continuationSeparator" w:id="0">
    <w:p w14:paraId="4DDBE57B" w14:textId="77777777" w:rsidR="00A97A7B" w:rsidRDefault="00A97A7B" w:rsidP="0007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13"/>
    <w:rsid w:val="000037E5"/>
    <w:rsid w:val="0005161B"/>
    <w:rsid w:val="00067DAF"/>
    <w:rsid w:val="000755D2"/>
    <w:rsid w:val="00076856"/>
    <w:rsid w:val="000858FE"/>
    <w:rsid w:val="00086772"/>
    <w:rsid w:val="00092C45"/>
    <w:rsid w:val="000C0DB1"/>
    <w:rsid w:val="000C54EB"/>
    <w:rsid w:val="000D2FDC"/>
    <w:rsid w:val="000F1CE1"/>
    <w:rsid w:val="00102EAD"/>
    <w:rsid w:val="00106D59"/>
    <w:rsid w:val="001139B1"/>
    <w:rsid w:val="001B6DF6"/>
    <w:rsid w:val="001C24A5"/>
    <w:rsid w:val="00204D02"/>
    <w:rsid w:val="0021262E"/>
    <w:rsid w:val="00215AD8"/>
    <w:rsid w:val="00220142"/>
    <w:rsid w:val="00233D7B"/>
    <w:rsid w:val="00254470"/>
    <w:rsid w:val="002671A5"/>
    <w:rsid w:val="002A2C54"/>
    <w:rsid w:val="002A45A7"/>
    <w:rsid w:val="002E1AE9"/>
    <w:rsid w:val="00336F27"/>
    <w:rsid w:val="00343016"/>
    <w:rsid w:val="003578D9"/>
    <w:rsid w:val="003819D8"/>
    <w:rsid w:val="003B2921"/>
    <w:rsid w:val="003B31CC"/>
    <w:rsid w:val="003B4AA6"/>
    <w:rsid w:val="003E7B1C"/>
    <w:rsid w:val="0040749D"/>
    <w:rsid w:val="0045622C"/>
    <w:rsid w:val="0048595A"/>
    <w:rsid w:val="004A6651"/>
    <w:rsid w:val="004D5C86"/>
    <w:rsid w:val="00517610"/>
    <w:rsid w:val="005A1186"/>
    <w:rsid w:val="005A77A3"/>
    <w:rsid w:val="00653E83"/>
    <w:rsid w:val="006646A4"/>
    <w:rsid w:val="00695AAF"/>
    <w:rsid w:val="006C130D"/>
    <w:rsid w:val="006C1FAD"/>
    <w:rsid w:val="0071760F"/>
    <w:rsid w:val="00745BBA"/>
    <w:rsid w:val="00763F13"/>
    <w:rsid w:val="007A61E6"/>
    <w:rsid w:val="007C1124"/>
    <w:rsid w:val="007F6528"/>
    <w:rsid w:val="00830C65"/>
    <w:rsid w:val="008467E8"/>
    <w:rsid w:val="008B489E"/>
    <w:rsid w:val="008B5FE7"/>
    <w:rsid w:val="008C3871"/>
    <w:rsid w:val="008D7226"/>
    <w:rsid w:val="0091366C"/>
    <w:rsid w:val="00921B9C"/>
    <w:rsid w:val="00927630"/>
    <w:rsid w:val="009360B5"/>
    <w:rsid w:val="00946FDA"/>
    <w:rsid w:val="00976B31"/>
    <w:rsid w:val="009A7794"/>
    <w:rsid w:val="009E1128"/>
    <w:rsid w:val="009E1264"/>
    <w:rsid w:val="00A03907"/>
    <w:rsid w:val="00A97A7B"/>
    <w:rsid w:val="00AA0210"/>
    <w:rsid w:val="00AD1221"/>
    <w:rsid w:val="00B07E98"/>
    <w:rsid w:val="00B254CE"/>
    <w:rsid w:val="00B375D8"/>
    <w:rsid w:val="00B52E59"/>
    <w:rsid w:val="00B67D6F"/>
    <w:rsid w:val="00B8393C"/>
    <w:rsid w:val="00B841EC"/>
    <w:rsid w:val="00B92020"/>
    <w:rsid w:val="00BA00AC"/>
    <w:rsid w:val="00BB3003"/>
    <w:rsid w:val="00BD649B"/>
    <w:rsid w:val="00BF3F92"/>
    <w:rsid w:val="00C1021B"/>
    <w:rsid w:val="00C11274"/>
    <w:rsid w:val="00C15E03"/>
    <w:rsid w:val="00C35703"/>
    <w:rsid w:val="00C92587"/>
    <w:rsid w:val="00C933DB"/>
    <w:rsid w:val="00CE1E35"/>
    <w:rsid w:val="00D03765"/>
    <w:rsid w:val="00D43E4A"/>
    <w:rsid w:val="00D55C4D"/>
    <w:rsid w:val="00D873C0"/>
    <w:rsid w:val="00DC01B7"/>
    <w:rsid w:val="00DE1CF2"/>
    <w:rsid w:val="00E0719C"/>
    <w:rsid w:val="00E7630F"/>
    <w:rsid w:val="00ED2356"/>
    <w:rsid w:val="00F2738B"/>
    <w:rsid w:val="00F557A2"/>
    <w:rsid w:val="00F772FE"/>
    <w:rsid w:val="00F93780"/>
    <w:rsid w:val="00FA002A"/>
    <w:rsid w:val="00FC01FD"/>
    <w:rsid w:val="00FD1B7F"/>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ECA5444-EEF4-40D3-912B-1839327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56"/>
    <w:rPr>
      <w:rFonts w:ascii="Cambria" w:eastAsia="Times New Roman" w:hAnsi="Cambria" w:cs="Times New Roman"/>
      <w:lang w:bidi="en-US"/>
    </w:rPr>
  </w:style>
  <w:style w:type="paragraph" w:styleId="Footer">
    <w:name w:val="footer"/>
    <w:basedOn w:val="Normal"/>
    <w:link w:val="FooterChar"/>
    <w:uiPriority w:val="99"/>
    <w:unhideWhenUsed/>
    <w:rsid w:val="0007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56"/>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Kawamoto, Kasey</cp:lastModifiedBy>
  <cp:revision>3</cp:revision>
  <cp:lastPrinted>2016-06-06T18:38:00Z</cp:lastPrinted>
  <dcterms:created xsi:type="dcterms:W3CDTF">2023-07-07T21:16:00Z</dcterms:created>
  <dcterms:modified xsi:type="dcterms:W3CDTF">2023-07-07T21:20:00Z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