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FA" w:rsidRDefault="00E34E71" w:rsidP="00023D35">
      <w:pPr>
        <w:pStyle w:val="BodyText"/>
        <w:spacing w:before="226"/>
        <w:ind w:right="1067"/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05842B5B" wp14:editId="3A800605">
            <wp:extent cx="2093602" cy="962501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602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E71" w:rsidRDefault="00E34E71" w:rsidP="00E34E71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Malgun Gothic" w:eastAsia="Malgun Gothic" w:hAnsi="Malgun Gothic" w:cs="Malgun Gothic"/>
          <w:color w:val="333333"/>
          <w:sz w:val="22"/>
          <w:szCs w:val="22"/>
          <w:bdr w:val="none" w:sz="0" w:space="0" w:color="auto" w:frame="1"/>
        </w:rPr>
      </w:pPr>
    </w:p>
    <w:p w:rsidR="00E34E71" w:rsidRDefault="00E34E71" w:rsidP="00E34E71">
      <w:pPr>
        <w:pStyle w:val="NormalWeb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Style w:val="Strong"/>
          <w:rFonts w:ascii="Malgun Gothic" w:eastAsia="Malgun Gothic" w:hAnsi="Malgun Gothic" w:cs="Malgun Gothic" w:hint="eastAsia"/>
          <w:color w:val="333333"/>
          <w:sz w:val="22"/>
          <w:szCs w:val="22"/>
          <w:bdr w:val="none" w:sz="0" w:space="0" w:color="auto" w:frame="1"/>
        </w:rPr>
        <w:t>무료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333333"/>
          <w:sz w:val="22"/>
          <w:szCs w:val="22"/>
          <w:bdr w:val="none" w:sz="0" w:space="0" w:color="auto" w:frame="1"/>
        </w:rPr>
        <w:t>언어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333333"/>
          <w:sz w:val="22"/>
          <w:szCs w:val="22"/>
          <w:bdr w:val="none" w:sz="0" w:space="0" w:color="auto" w:frame="1"/>
        </w:rPr>
        <w:t>통역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333333"/>
          <w:sz w:val="22"/>
          <w:szCs w:val="22"/>
          <w:bdr w:val="none" w:sz="0" w:space="0" w:color="auto" w:frame="1"/>
        </w:rPr>
        <w:t>서비스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333333"/>
          <w:sz w:val="22"/>
          <w:szCs w:val="22"/>
          <w:bdr w:val="none" w:sz="0" w:space="0" w:color="auto" w:frame="1"/>
        </w:rPr>
        <w:t>면제</w:t>
      </w:r>
      <w:proofErr w:type="spellEnd"/>
      <w:r>
        <w:rPr>
          <w:rStyle w:val="Strong"/>
          <w:rFonts w:ascii="Helvetica" w:hAnsi="Helvetica" w:cs="Helvetica"/>
          <w:color w:val="333333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333333"/>
          <w:sz w:val="22"/>
          <w:szCs w:val="22"/>
          <w:bdr w:val="none" w:sz="0" w:space="0" w:color="auto" w:frame="1"/>
        </w:rPr>
        <w:t>양식</w:t>
      </w:r>
      <w:proofErr w:type="spellEnd"/>
    </w:p>
    <w:p w:rsidR="00E34E71" w:rsidRDefault="00E34E71" w:rsidP="00E34E71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본인은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Hawaii Child Nutrition </w:t>
      </w:r>
      <w:proofErr w:type="gramStart"/>
      <w:r>
        <w:rPr>
          <w:rFonts w:ascii="Helvetica" w:hAnsi="Helvetica" w:cs="Helvetica"/>
          <w:color w:val="333333"/>
          <w:sz w:val="22"/>
          <w:szCs w:val="22"/>
        </w:rPr>
        <w:t>Programs(</w:t>
      </w:r>
      <w:proofErr w:type="gramEnd"/>
      <w:r>
        <w:rPr>
          <w:rFonts w:ascii="Helvetica" w:hAnsi="Helvetica" w:cs="Helvetica"/>
          <w:color w:val="333333"/>
          <w:sz w:val="22"/>
          <w:szCs w:val="22"/>
        </w:rPr>
        <w:t xml:space="preserve">HCNP)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사무소에서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무료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서면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전화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통역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서비스를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제공했음을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인정합니다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나는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제공되는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무료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통역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서비스를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거부하고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내가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선택한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통역사를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통해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언어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통역을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제공할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것입니다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본인은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언어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통역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서비스를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제공하기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위해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취학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연령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아동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(</w:t>
      </w:r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</w:t>
      </w:r>
      <w:r>
        <w:rPr>
          <w:rFonts w:ascii="Helvetica" w:hAnsi="Helvetica" w:cs="Helvetica"/>
          <w:color w:val="333333"/>
          <w:sz w:val="22"/>
          <w:szCs w:val="22"/>
        </w:rPr>
        <w:t>)</w:t>
      </w:r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을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사용할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수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없음을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이해합니다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E34E71" w:rsidRDefault="00E34E71" w:rsidP="00E34E71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언어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통역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서비스에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대한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이유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아래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상자를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선택하십시오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E34E71" w:rsidRDefault="00E34E71" w:rsidP="00E34E71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무료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및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할인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급식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신청</w:t>
      </w:r>
      <w:proofErr w:type="spellEnd"/>
    </w:p>
    <w:p w:rsidR="00E34E71" w:rsidRDefault="00E34E71" w:rsidP="00E34E71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식사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숙박</w:t>
      </w:r>
      <w:proofErr w:type="spellEnd"/>
    </w:p>
    <w:p w:rsidR="00E34E71" w:rsidRDefault="00E34E71" w:rsidP="00E34E71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기타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: (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설명해주세요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) ________________________</w:t>
      </w:r>
    </w:p>
    <w:p w:rsidR="00E34E71" w:rsidRDefault="00E34E71" w:rsidP="00E34E71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자녀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(</w:t>
      </w:r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들</w:t>
      </w:r>
      <w:r>
        <w:rPr>
          <w:rFonts w:ascii="Helvetica" w:hAnsi="Helvetica" w:cs="Helvetica"/>
          <w:color w:val="333333"/>
          <w:sz w:val="22"/>
          <w:szCs w:val="22"/>
        </w:rPr>
        <w:t>)</w:t>
      </w:r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가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다니는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학교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이름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: ________________________</w:t>
      </w:r>
    </w:p>
    <w:p w:rsidR="00E34E71" w:rsidRDefault="00E34E71" w:rsidP="00E34E71">
      <w:pPr>
        <w:pStyle w:val="NormalWeb"/>
        <w:spacing w:before="0" w:beforeAutospacing="0" w:after="312" w:afterAutospacing="0" w:line="360" w:lineRule="atLeast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날짜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___________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정자체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이름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____________________________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서명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__________________________</w:t>
      </w:r>
    </w:p>
    <w:p w:rsidR="00023D35" w:rsidRDefault="00023D35" w:rsidP="00023D35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Helvetica" w:hAnsi="Helvetica" w:cs="Helvetica"/>
          <w:color w:val="333333"/>
          <w:sz w:val="22"/>
          <w:szCs w:val="22"/>
        </w:rPr>
      </w:pPr>
    </w:p>
    <w:p w:rsidR="00E34E71" w:rsidRDefault="00E34E71" w:rsidP="00023D35">
      <w:pPr>
        <w:pStyle w:val="NormalWeb"/>
        <w:spacing w:before="0" w:beforeAutospacing="0" w:after="312" w:afterAutospacing="0" w:line="360" w:lineRule="atLeast"/>
        <w:jc w:val="center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이</w:t>
      </w:r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기관은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동등한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기회를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제공하는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333333"/>
          <w:sz w:val="22"/>
          <w:szCs w:val="22"/>
        </w:rPr>
        <w:t>기관입니다</w:t>
      </w:r>
      <w:proofErr w:type="spellEnd"/>
      <w:r>
        <w:rPr>
          <w:rFonts w:ascii="Helvetica" w:hAnsi="Helvetica" w:cs="Helvetica"/>
          <w:color w:val="333333"/>
          <w:sz w:val="22"/>
          <w:szCs w:val="22"/>
        </w:rPr>
        <w:t>.</w:t>
      </w:r>
    </w:p>
    <w:p w:rsidR="00E34E71" w:rsidRDefault="00E34E71" w:rsidP="00E34E71">
      <w:pPr>
        <w:pStyle w:val="BodyText"/>
        <w:spacing w:before="226"/>
        <w:ind w:right="1067"/>
      </w:pPr>
    </w:p>
    <w:sectPr w:rsidR="00E34E71">
      <w:type w:val="continuous"/>
      <w:pgSz w:w="12240" w:h="15840"/>
      <w:pgMar w:top="150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DB"/>
    <w:rsid w:val="00023D35"/>
    <w:rsid w:val="00447385"/>
    <w:rsid w:val="00BE1ADB"/>
    <w:rsid w:val="00C41817"/>
    <w:rsid w:val="00DC22FA"/>
    <w:rsid w:val="00E34E71"/>
    <w:rsid w:val="00E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4FC78-5515-4E84-B375-778876D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C22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C2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Child Nutrition Programs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Shirley</dc:creator>
  <cp:lastModifiedBy>Maruyama, Chelsey</cp:lastModifiedBy>
  <cp:revision>2</cp:revision>
  <dcterms:created xsi:type="dcterms:W3CDTF">2022-12-06T19:23:00Z</dcterms:created>
  <dcterms:modified xsi:type="dcterms:W3CDTF">2022-12-06T19:23:00Z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2022-12-01T00:00:00Z</vt:filetime>
  </property>
</Properties>
</file>