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943FC" w14:textId="2D1F464D" w:rsidR="00DC6B0C" w:rsidRPr="0059527E" w:rsidRDefault="00DC6B0C" w:rsidP="008441A4">
      <w:pPr>
        <w:jc w:val="center"/>
        <w:rPr>
          <w:b/>
          <w:bCs/>
          <w:sz w:val="28"/>
          <w:szCs w:val="28"/>
        </w:rPr>
      </w:pPr>
      <w:bookmarkStart w:id="0" w:name="_GoBack"/>
      <w:bookmarkEnd w:id="0"/>
      <w:r w:rsidRPr="0059527E">
        <w:rPr>
          <w:b/>
          <w:bCs/>
          <w:sz w:val="28"/>
          <w:szCs w:val="28"/>
        </w:rPr>
        <w:t>Dining Guide for</w:t>
      </w:r>
      <w:r w:rsidR="00C60BA9" w:rsidRPr="0059527E">
        <w:rPr>
          <w:b/>
          <w:bCs/>
          <w:sz w:val="28"/>
          <w:szCs w:val="28"/>
        </w:rPr>
        <w:t xml:space="preserve"> </w:t>
      </w:r>
      <w:r w:rsidRPr="0059527E">
        <w:rPr>
          <w:b/>
          <w:bCs/>
          <w:sz w:val="28"/>
          <w:szCs w:val="28"/>
        </w:rPr>
        <w:t>Meals in the Classroom</w:t>
      </w:r>
      <w:r w:rsidR="00421337">
        <w:rPr>
          <w:b/>
          <w:bCs/>
          <w:sz w:val="28"/>
          <w:szCs w:val="28"/>
        </w:rPr>
        <w:t xml:space="preserve"> (MIC)</w:t>
      </w:r>
    </w:p>
    <w:p w14:paraId="1D848130" w14:textId="77777777" w:rsidR="007C3270" w:rsidRPr="0059527E" w:rsidRDefault="007C3270" w:rsidP="00DC6B0C">
      <w:pPr>
        <w:rPr>
          <w:b/>
          <w:bCs/>
          <w:sz w:val="28"/>
          <w:szCs w:val="28"/>
        </w:rPr>
      </w:pPr>
    </w:p>
    <w:p w14:paraId="4600CB13" w14:textId="73379763" w:rsidR="00977A6A" w:rsidRDefault="00977A6A" w:rsidP="00536100">
      <w:pPr>
        <w:rPr>
          <w:b/>
          <w:bCs/>
          <w:sz w:val="28"/>
          <w:szCs w:val="28"/>
        </w:rPr>
      </w:pPr>
      <w:r w:rsidRPr="00592256">
        <w:rPr>
          <w:b/>
          <w:bCs/>
          <w:sz w:val="28"/>
          <w:szCs w:val="28"/>
        </w:rPr>
        <w:t>Introduction</w:t>
      </w:r>
    </w:p>
    <w:p w14:paraId="4FF67DD5" w14:textId="3E463BA1" w:rsidR="0059527E" w:rsidRDefault="0059527E" w:rsidP="00536100">
      <w:pPr>
        <w:rPr>
          <w:b/>
          <w:bCs/>
          <w:sz w:val="28"/>
          <w:szCs w:val="28"/>
        </w:rPr>
      </w:pPr>
    </w:p>
    <w:p w14:paraId="276A74DE" w14:textId="4C001DB4" w:rsidR="0059527E" w:rsidRDefault="0059527E" w:rsidP="00536100">
      <w:r>
        <w:t xml:space="preserve">Welcome to </w:t>
      </w:r>
      <w:r w:rsidR="009A1B66">
        <w:t xml:space="preserve">the </w:t>
      </w:r>
      <w:r w:rsidRPr="00E45ACC">
        <w:rPr>
          <w:b/>
          <w:bCs/>
          <w:i/>
          <w:iCs/>
        </w:rPr>
        <w:t>Dining Guide for Meals in the Classroom</w:t>
      </w:r>
      <w:r>
        <w:t xml:space="preserve">. </w:t>
      </w:r>
      <w:r w:rsidR="00A0084E" w:rsidRPr="00A0084E">
        <w:t xml:space="preserve">If your plan is to serve all or some meals in the classroom (MIC) when schools reopen, this is likely to be a </w:t>
      </w:r>
      <w:r w:rsidR="00A0084E">
        <w:t>major</w:t>
      </w:r>
      <w:r w:rsidR="00A0084E" w:rsidRPr="00A0084E">
        <w:t xml:space="preserve"> </w:t>
      </w:r>
      <w:proofErr w:type="gramStart"/>
      <w:r w:rsidR="00A0084E" w:rsidRPr="00A0084E">
        <w:t xml:space="preserve">adjustment </w:t>
      </w:r>
      <w:r w:rsidR="00A0084E">
        <w:t xml:space="preserve"> for</w:t>
      </w:r>
      <w:proofErr w:type="gramEnd"/>
      <w:r w:rsidR="00A0084E">
        <w:t xml:space="preserve"> </w:t>
      </w:r>
      <w:r w:rsidR="00A0084E" w:rsidRPr="00A0084E">
        <w:t xml:space="preserve">everyone in the building. This </w:t>
      </w:r>
      <w:r w:rsidR="009A1B66" w:rsidRPr="00FE369C">
        <w:rPr>
          <w:i/>
          <w:iCs/>
        </w:rPr>
        <w:t>G</w:t>
      </w:r>
      <w:r w:rsidR="00A0084E" w:rsidRPr="00FE369C">
        <w:rPr>
          <w:i/>
          <w:iCs/>
        </w:rPr>
        <w:t>uide</w:t>
      </w:r>
      <w:r w:rsidR="00A0084E" w:rsidRPr="00A0084E">
        <w:t xml:space="preserve"> has been developed to help you communicate your</w:t>
      </w:r>
      <w:r w:rsidR="00A0084E">
        <w:t xml:space="preserve"> district or school </w:t>
      </w:r>
      <w:r w:rsidR="00A0084E" w:rsidRPr="00A0084E">
        <w:t>procedures for serving in the classroo</w:t>
      </w:r>
      <w:r w:rsidR="00A0084E">
        <w:t xml:space="preserve">m – </w:t>
      </w:r>
      <w:r w:rsidR="00A0084E" w:rsidRPr="00A0084E">
        <w:t>whether it’s breakfast, lunch, supper and/or snacks</w:t>
      </w:r>
      <w:r w:rsidR="00A0084E">
        <w:t xml:space="preserve"> – </w:t>
      </w:r>
      <w:r w:rsidR="00A0084E" w:rsidRPr="00A0084E">
        <w:t>to</w:t>
      </w:r>
      <w:r w:rsidR="00A0084E">
        <w:t xml:space="preserve"> your</w:t>
      </w:r>
      <w:r w:rsidR="00A0084E" w:rsidRPr="00A0084E">
        <w:t xml:space="preserve"> school partners</w:t>
      </w:r>
      <w:r>
        <w:t xml:space="preserve">. </w:t>
      </w:r>
    </w:p>
    <w:p w14:paraId="1B3D4C24" w14:textId="199EB767" w:rsidR="008743AF" w:rsidRDefault="008743AF" w:rsidP="00536100"/>
    <w:p w14:paraId="78EEB857" w14:textId="1813C20A" w:rsidR="008743AF" w:rsidRDefault="00A0084E" w:rsidP="00536100">
      <w:r>
        <w:t xml:space="preserve">Back to School 2020 </w:t>
      </w:r>
      <w:r w:rsidR="007A5E8E">
        <w:t>meal</w:t>
      </w:r>
      <w:r w:rsidR="00FE369C">
        <w:t xml:space="preserve"> </w:t>
      </w:r>
      <w:r w:rsidR="007A5E8E">
        <w:t>s</w:t>
      </w:r>
      <w:r w:rsidR="00FE369C">
        <w:t>ervice is</w:t>
      </w:r>
      <w:r>
        <w:t xml:space="preserve"> likely to be as unprecedented as emergency feeding during spring school closures. As schools reopen following COVID-19 closures, districts will utilize different scenarios for feeding students that may vary by individual school sites. While some school nutrition teams may choose to feed all children all meals in the classroom, others may adopt blended plans where some students are eating in the cafeteria, some are eating the classroom, and some are taking meals home. At th</w:t>
      </w:r>
      <w:r w:rsidR="009A1B66">
        <w:t>e</w:t>
      </w:r>
      <w:r>
        <w:t xml:space="preserve"> time of this </w:t>
      </w:r>
      <w:r w:rsidRPr="00FE369C">
        <w:rPr>
          <w:i/>
          <w:iCs/>
        </w:rPr>
        <w:t>Guide’s</w:t>
      </w:r>
      <w:r>
        <w:t xml:space="preserve"> development (July 2020), it seems clear that classroom dining will be commonplace for at least some students in most U.S. districts during SY 2020-21</w:t>
      </w:r>
      <w:r w:rsidR="009A4083">
        <w:t xml:space="preserve">. </w:t>
      </w:r>
    </w:p>
    <w:p w14:paraId="37F80A13" w14:textId="41A759B0" w:rsidR="009A4083" w:rsidRDefault="009A4083" w:rsidP="00536100"/>
    <w:p w14:paraId="2BB07956" w14:textId="3C444000" w:rsidR="00E45ACC" w:rsidRPr="0091659C" w:rsidRDefault="007A5E8E" w:rsidP="00536100">
      <w:pPr>
        <w:rPr>
          <w:rFonts w:ascii="Times New Roman" w:eastAsia="Times New Roman" w:hAnsi="Times New Roman" w:cs="Times New Roman"/>
        </w:rPr>
      </w:pPr>
      <w:r>
        <w:t xml:space="preserve">Eating school meals in the classroom already has a long – and very successful – history in districts where Breakfast in the Classroom (BIC) programs have been implemented. This </w:t>
      </w:r>
      <w:r w:rsidRPr="00FE369C">
        <w:rPr>
          <w:i/>
          <w:iCs/>
        </w:rPr>
        <w:t>Guide</w:t>
      </w:r>
      <w:r>
        <w:t xml:space="preserve"> will draw extensively on those experiences and provide links to resources and best practices from those programs, especially those developed with support from Partners for Breakfast in the Classroom (PBIC): </w:t>
      </w:r>
      <w:r w:rsidRPr="002419B6">
        <w:t xml:space="preserve">Food Research and Action Center, National Association of Elementary School Principals Foundation, </w:t>
      </w:r>
      <w:r w:rsidR="0091659C" w:rsidRPr="0091659C">
        <w:rPr>
          <w:rFonts w:ascii="Calibri" w:eastAsia="Times New Roman" w:hAnsi="Calibri" w:cs="Calibri"/>
          <w:color w:val="000000"/>
          <w:shd w:val="clear" w:color="auto" w:fill="FFFFFF"/>
        </w:rPr>
        <w:t>The NEA Foundation</w:t>
      </w:r>
      <w:r w:rsidRPr="002419B6">
        <w:t>, and School Nutrition Foundation</w:t>
      </w:r>
      <w:r>
        <w:t>,</w:t>
      </w:r>
      <w:r w:rsidRPr="002419B6">
        <w:t xml:space="preserve"> </w:t>
      </w:r>
      <w:r w:rsidRPr="0091659C">
        <w:t xml:space="preserve">with </w:t>
      </w:r>
      <w:r w:rsidR="009A1B66" w:rsidRPr="0091659C">
        <w:t>generous support from</w:t>
      </w:r>
      <w:r w:rsidRPr="0091659C">
        <w:t xml:space="preserve"> the Walmart Foundation</w:t>
      </w:r>
      <w:r w:rsidR="002419B6" w:rsidRPr="0091659C">
        <w:t>.</w:t>
      </w:r>
      <w:r w:rsidR="002419B6">
        <w:t xml:space="preserve"> </w:t>
      </w:r>
    </w:p>
    <w:p w14:paraId="7DF9017F" w14:textId="54BB5CB9" w:rsidR="00E45ACC" w:rsidRDefault="00E45ACC" w:rsidP="00536100"/>
    <w:p w14:paraId="0AD8369B" w14:textId="263692EC" w:rsidR="00E45ACC" w:rsidRPr="00A37F2E" w:rsidRDefault="00E45ACC" w:rsidP="00536100">
      <w:pPr>
        <w:rPr>
          <w:b/>
          <w:bCs/>
          <w:sz w:val="28"/>
          <w:szCs w:val="28"/>
        </w:rPr>
      </w:pPr>
      <w:r w:rsidRPr="00A37F2E">
        <w:rPr>
          <w:b/>
          <w:bCs/>
          <w:sz w:val="28"/>
          <w:szCs w:val="28"/>
        </w:rPr>
        <w:t xml:space="preserve">How to use </w:t>
      </w:r>
      <w:r w:rsidRPr="00A37F2E">
        <w:rPr>
          <w:b/>
          <w:bCs/>
          <w:i/>
          <w:iCs/>
          <w:sz w:val="28"/>
          <w:szCs w:val="28"/>
        </w:rPr>
        <w:t>Dining Guide for Meals in the Classroom</w:t>
      </w:r>
    </w:p>
    <w:p w14:paraId="399654BC" w14:textId="77777777" w:rsidR="00E45ACC" w:rsidRDefault="00E45ACC" w:rsidP="00536100"/>
    <w:p w14:paraId="0C33F589" w14:textId="77777777" w:rsidR="008E75B1" w:rsidRDefault="008E75B1" w:rsidP="008E75B1">
      <w:r>
        <w:t xml:space="preserve">This </w:t>
      </w:r>
      <w:r w:rsidRPr="00FE369C">
        <w:rPr>
          <w:i/>
          <w:iCs/>
        </w:rPr>
        <w:t>Guide</w:t>
      </w:r>
      <w:r>
        <w:t xml:space="preserve"> was designed with a very specific purpose in mind: </w:t>
      </w:r>
    </w:p>
    <w:p w14:paraId="405F3F8B" w14:textId="77777777" w:rsidR="008E75B1" w:rsidRDefault="008E75B1" w:rsidP="008E75B1">
      <w:pPr>
        <w:pStyle w:val="ListParagraph"/>
        <w:numPr>
          <w:ilvl w:val="0"/>
          <w:numId w:val="7"/>
        </w:numPr>
      </w:pPr>
      <w:r w:rsidRPr="006C6EFF">
        <w:rPr>
          <w:b/>
          <w:bCs/>
        </w:rPr>
        <w:t xml:space="preserve">To provide customizable templates that </w:t>
      </w:r>
      <w:r>
        <w:rPr>
          <w:b/>
          <w:bCs/>
        </w:rPr>
        <w:t xml:space="preserve">allow </w:t>
      </w:r>
      <w:r w:rsidRPr="006C6EFF">
        <w:rPr>
          <w:b/>
          <w:bCs/>
        </w:rPr>
        <w:t xml:space="preserve">school nutrition </w:t>
      </w:r>
      <w:r>
        <w:rPr>
          <w:b/>
          <w:bCs/>
        </w:rPr>
        <w:t>teams</w:t>
      </w:r>
      <w:r w:rsidRPr="006C6EFF">
        <w:rPr>
          <w:b/>
          <w:bCs/>
        </w:rPr>
        <w:t xml:space="preserve"> </w:t>
      </w:r>
      <w:r>
        <w:rPr>
          <w:b/>
          <w:bCs/>
        </w:rPr>
        <w:t>to</w:t>
      </w:r>
      <w:r w:rsidRPr="006C6EFF">
        <w:rPr>
          <w:b/>
          <w:bCs/>
        </w:rPr>
        <w:t xml:space="preserve"> easily share their plans for meals in the classroom (MIC) with key audiences within the</w:t>
      </w:r>
      <w:r>
        <w:rPr>
          <w:b/>
          <w:bCs/>
        </w:rPr>
        <w:t>ir</w:t>
      </w:r>
      <w:r w:rsidRPr="006C6EFF">
        <w:rPr>
          <w:b/>
          <w:bCs/>
        </w:rPr>
        <w:t xml:space="preserve"> school community.</w:t>
      </w:r>
      <w:r>
        <w:t xml:space="preserve"> </w:t>
      </w:r>
    </w:p>
    <w:p w14:paraId="211588DF" w14:textId="333E5F4C" w:rsidR="008E75B1" w:rsidRDefault="008E75B1" w:rsidP="008E75B1">
      <w:pPr>
        <w:pStyle w:val="ListParagraph"/>
        <w:numPr>
          <w:ilvl w:val="0"/>
          <w:numId w:val="7"/>
        </w:numPr>
      </w:pPr>
      <w:r w:rsidRPr="00024D9A">
        <w:rPr>
          <w:b/>
          <w:bCs/>
        </w:rPr>
        <w:t xml:space="preserve">This </w:t>
      </w:r>
      <w:r w:rsidR="00FE369C" w:rsidRPr="00FE369C">
        <w:rPr>
          <w:b/>
          <w:bCs/>
          <w:i/>
          <w:iCs/>
        </w:rPr>
        <w:t>G</w:t>
      </w:r>
      <w:r w:rsidRPr="00FE369C">
        <w:rPr>
          <w:b/>
          <w:bCs/>
          <w:i/>
          <w:iCs/>
        </w:rPr>
        <w:t>uide</w:t>
      </w:r>
      <w:r w:rsidRPr="00024D9A">
        <w:rPr>
          <w:b/>
          <w:bCs/>
        </w:rPr>
        <w:t xml:space="preserve"> is not intended to provide guidance or training for school nutrition department staff.</w:t>
      </w:r>
      <w:r>
        <w:t xml:space="preserve"> Development of policies, SOPs and training materials on best practices for MIC </w:t>
      </w:r>
      <w:r w:rsidR="00FE369C">
        <w:t>are</w:t>
      </w:r>
      <w:r>
        <w:t xml:space="preserve"> still very much “in progress” as this resource was being created. </w:t>
      </w:r>
    </w:p>
    <w:p w14:paraId="52309087" w14:textId="303999C4" w:rsidR="008E75B1" w:rsidRDefault="008E75B1" w:rsidP="008E75B1">
      <w:pPr>
        <w:pStyle w:val="ListParagraph"/>
        <w:numPr>
          <w:ilvl w:val="0"/>
          <w:numId w:val="7"/>
        </w:numPr>
      </w:pPr>
      <w:r w:rsidRPr="00024D9A">
        <w:rPr>
          <w:b/>
          <w:bCs/>
        </w:rPr>
        <w:t xml:space="preserve">To use this </w:t>
      </w:r>
      <w:r w:rsidR="00FE369C" w:rsidRPr="00FE369C">
        <w:rPr>
          <w:b/>
          <w:bCs/>
          <w:i/>
          <w:iCs/>
        </w:rPr>
        <w:t>G</w:t>
      </w:r>
      <w:r w:rsidRPr="00FE369C">
        <w:rPr>
          <w:b/>
          <w:bCs/>
          <w:i/>
          <w:iCs/>
        </w:rPr>
        <w:t>uide</w:t>
      </w:r>
      <w:r w:rsidRPr="00024D9A">
        <w:rPr>
          <w:b/>
          <w:bCs/>
        </w:rPr>
        <w:t xml:space="preserve"> most effectively, you should already have </w:t>
      </w:r>
      <w:r w:rsidR="00024D9A">
        <w:rPr>
          <w:b/>
          <w:bCs/>
        </w:rPr>
        <w:t>district</w:t>
      </w:r>
      <w:r w:rsidR="00FE369C">
        <w:rPr>
          <w:b/>
          <w:bCs/>
        </w:rPr>
        <w:t>-</w:t>
      </w:r>
      <w:r w:rsidRPr="00024D9A">
        <w:rPr>
          <w:b/>
          <w:bCs/>
        </w:rPr>
        <w:t>specific plans and policies in place</w:t>
      </w:r>
      <w:r>
        <w:t xml:space="preserve">. You can enter the top-line details into the appropriate section of each template and then share </w:t>
      </w:r>
      <w:r w:rsidR="00FE369C">
        <w:t xml:space="preserve">the document </w:t>
      </w:r>
      <w:r>
        <w:t xml:space="preserve">with the target audience group. </w:t>
      </w:r>
    </w:p>
    <w:p w14:paraId="6DE97344" w14:textId="39057BEF" w:rsidR="004419AB" w:rsidRDefault="004419AB" w:rsidP="00536100"/>
    <w:p w14:paraId="6DD99DC9" w14:textId="5307B029" w:rsidR="00BA0351" w:rsidRDefault="00BA0351" w:rsidP="00536100">
      <w:r>
        <w:t>The templates are designed to include the most important need</w:t>
      </w:r>
      <w:r w:rsidR="00FE369C">
        <w:t>-</w:t>
      </w:r>
      <w:r>
        <w:t>to</w:t>
      </w:r>
      <w:r w:rsidR="00FE369C">
        <w:t>-</w:t>
      </w:r>
      <w:r>
        <w:t xml:space="preserve">know information. They do not include details </w:t>
      </w:r>
      <w:r w:rsidR="00FE369C">
        <w:t xml:space="preserve">like </w:t>
      </w:r>
      <w:r>
        <w:t xml:space="preserve">Standard Operating Procedures (SOPs) </w:t>
      </w:r>
      <w:r w:rsidR="00FE369C">
        <w:t>for</w:t>
      </w:r>
      <w:r>
        <w:t xml:space="preserve"> safe food temperatures or when staff mus</w:t>
      </w:r>
      <w:r w:rsidR="009A1B66">
        <w:t>t</w:t>
      </w:r>
      <w:r>
        <w:t xml:space="preserve"> wear gloves. </w:t>
      </w:r>
      <w:r w:rsidRPr="00FE369C">
        <w:t xml:space="preserve">If you </w:t>
      </w:r>
      <w:proofErr w:type="gramStart"/>
      <w:r w:rsidRPr="00FE369C">
        <w:t>needs</w:t>
      </w:r>
      <w:proofErr w:type="gramEnd"/>
      <w:r w:rsidRPr="00FE369C">
        <w:t xml:space="preserve"> new SOPs for MIC, </w:t>
      </w:r>
      <w:r w:rsidR="009A1B66" w:rsidRPr="00FE369C">
        <w:t xml:space="preserve">check </w:t>
      </w:r>
      <w:hyperlink r:id="rId7" w:tgtFrame="_blank" w:history="1">
        <w:r w:rsidR="00FE369C">
          <w:rPr>
            <w:rStyle w:val="normaltextrun"/>
            <w:rFonts w:ascii="Calibri" w:hAnsi="Calibri" w:cs="Calibri"/>
            <w:color w:val="0563C1"/>
            <w:sz w:val="22"/>
            <w:szCs w:val="22"/>
            <w:u w:val="single"/>
          </w:rPr>
          <w:t>www.schoolnutrition.org/MIC</w:t>
        </w:r>
      </w:hyperlink>
      <w:r w:rsidR="00FE369C">
        <w:t xml:space="preserve">, </w:t>
      </w:r>
      <w:r w:rsidRPr="00FE369C">
        <w:t>where we have collected examples for you.</w:t>
      </w:r>
      <w:r>
        <w:t xml:space="preserve"> </w:t>
      </w:r>
    </w:p>
    <w:p w14:paraId="56D75210" w14:textId="580BF34A" w:rsidR="004419AB" w:rsidRPr="00BA0351" w:rsidRDefault="00F3563D" w:rsidP="00536100">
      <w:r w:rsidRPr="00BE0D22">
        <w:rPr>
          <w:b/>
          <w:bCs/>
        </w:rPr>
        <w:lastRenderedPageBreak/>
        <w:t>Template descriptions</w:t>
      </w:r>
      <w:r w:rsidR="00BE0D22" w:rsidRPr="00BE0D22">
        <w:rPr>
          <w:b/>
          <w:bCs/>
        </w:rPr>
        <w:t xml:space="preserve"> an</w:t>
      </w:r>
      <w:r w:rsidR="009A1B66">
        <w:rPr>
          <w:b/>
          <w:bCs/>
        </w:rPr>
        <w:t>d</w:t>
      </w:r>
      <w:r w:rsidR="00BE0D22" w:rsidRPr="00BE0D22">
        <w:rPr>
          <w:b/>
          <w:bCs/>
        </w:rPr>
        <w:t xml:space="preserve"> instructions:</w:t>
      </w:r>
    </w:p>
    <w:p w14:paraId="67FB5D87" w14:textId="77777777" w:rsidR="00D069DE" w:rsidRDefault="00D069DE" w:rsidP="008E75B1"/>
    <w:p w14:paraId="105BE80D" w14:textId="585EB141" w:rsidR="00024D9A" w:rsidRDefault="008E75B1" w:rsidP="008E75B1">
      <w:r>
        <w:t xml:space="preserve">The </w:t>
      </w:r>
      <w:r w:rsidRPr="00B01D26">
        <w:rPr>
          <w:b/>
          <w:bCs/>
          <w:i/>
          <w:iCs/>
        </w:rPr>
        <w:t>Dining Guide for Meals in the Classroom</w:t>
      </w:r>
      <w:r>
        <w:t xml:space="preserve"> includes </w:t>
      </w:r>
      <w:r w:rsidR="00FE369C">
        <w:t>several</w:t>
      </w:r>
      <w:r>
        <w:t xml:space="preserve"> templates and one letter – all completely customizable. </w:t>
      </w:r>
    </w:p>
    <w:p w14:paraId="00826B78" w14:textId="2966896C" w:rsidR="00024D9A" w:rsidRDefault="008E75B1" w:rsidP="00B90E14">
      <w:pPr>
        <w:pStyle w:val="ListParagraph"/>
        <w:numPr>
          <w:ilvl w:val="0"/>
          <w:numId w:val="14"/>
        </w:numPr>
      </w:pPr>
      <w:r>
        <w:t xml:space="preserve">The templates include an overall MIC plan, </w:t>
      </w:r>
      <w:r w:rsidR="00021E77">
        <w:t xml:space="preserve">which is </w:t>
      </w:r>
      <w:r>
        <w:t>a comprehensive template for all key MIC issues</w:t>
      </w:r>
      <w:r w:rsidR="00024D9A">
        <w:t>, plus</w:t>
      </w:r>
      <w:r>
        <w:t xml:space="preserve"> individual templates for specific audiences: principals, teachers, paraprofessionals, school nurse/health professional</w:t>
      </w:r>
      <w:r w:rsidR="00FE369C">
        <w:t>s</w:t>
      </w:r>
      <w:r>
        <w:t xml:space="preserve">, school secretary/office staff and custodians/facilities staff. </w:t>
      </w:r>
    </w:p>
    <w:p w14:paraId="20C5E914" w14:textId="17113379" w:rsidR="008E75B1" w:rsidRDefault="008E75B1" w:rsidP="00024D9A">
      <w:pPr>
        <w:pStyle w:val="ListParagraph"/>
        <w:numPr>
          <w:ilvl w:val="0"/>
          <w:numId w:val="14"/>
        </w:numPr>
      </w:pPr>
      <w:r>
        <w:t xml:space="preserve">The letter, written in a more conversational format, is intended for parents and families. Each template is designed to help you easily create a 1- to 2-page handout. </w:t>
      </w:r>
    </w:p>
    <w:p w14:paraId="638B5B90" w14:textId="77777777" w:rsidR="008E75B1" w:rsidRDefault="008E75B1" w:rsidP="008E75B1"/>
    <w:p w14:paraId="74447F19" w14:textId="5DB2C442" w:rsidR="008E75B1" w:rsidRDefault="008E75B1" w:rsidP="008E75B1">
      <w:r>
        <w:t>There are two versions of each template</w:t>
      </w:r>
      <w:r w:rsidR="00B90E14">
        <w:t xml:space="preserve">, plus an instructional PDF for each </w:t>
      </w:r>
      <w:r w:rsidR="00ED2A4A">
        <w:t>version</w:t>
      </w:r>
      <w:r w:rsidR="00FE369C">
        <w:t>:</w:t>
      </w:r>
    </w:p>
    <w:p w14:paraId="06405CA8" w14:textId="51F943DE" w:rsidR="008E75B1" w:rsidRPr="00B90E14" w:rsidRDefault="00FE369C" w:rsidP="00B90E14">
      <w:pPr>
        <w:pStyle w:val="ListParagraph"/>
        <w:numPr>
          <w:ilvl w:val="0"/>
          <w:numId w:val="10"/>
        </w:numPr>
      </w:pPr>
      <w:r w:rsidRPr="00FE369C">
        <w:t>A</w:t>
      </w:r>
      <w:r>
        <w:rPr>
          <w:b/>
          <w:bCs/>
        </w:rPr>
        <w:t xml:space="preserve"> </w:t>
      </w:r>
      <w:r w:rsidR="00B90E14" w:rsidRPr="00B90E14">
        <w:rPr>
          <w:b/>
          <w:bCs/>
        </w:rPr>
        <w:t>TABLE</w:t>
      </w:r>
      <w:r w:rsidR="00B90E14">
        <w:t xml:space="preserve"> </w:t>
      </w:r>
      <w:r w:rsidR="008E75B1" w:rsidRPr="000A3588">
        <w:t xml:space="preserve">template </w:t>
      </w:r>
      <w:r w:rsidR="008E75B1">
        <w:t xml:space="preserve">(Word docx) </w:t>
      </w:r>
      <w:r>
        <w:t>has</w:t>
      </w:r>
      <w:r w:rsidR="008E75B1" w:rsidRPr="000A3588">
        <w:t xml:space="preserve"> customizable text </w:t>
      </w:r>
      <w:r w:rsidR="008E75B1">
        <w:t xml:space="preserve">areas </w:t>
      </w:r>
      <w:r w:rsidR="008E75B1" w:rsidRPr="000A3588">
        <w:t xml:space="preserve">highlighted in </w:t>
      </w:r>
      <w:r w:rsidR="008E75B1" w:rsidRPr="00434698">
        <w:rPr>
          <w:b/>
          <w:bCs/>
          <w:highlight w:val="yellow"/>
        </w:rPr>
        <w:t>yellow</w:t>
      </w:r>
      <w:r w:rsidR="00B90E14">
        <w:rPr>
          <w:b/>
          <w:bCs/>
        </w:rPr>
        <w:t xml:space="preserve"> </w:t>
      </w:r>
      <w:r w:rsidR="00B90E14" w:rsidRPr="00B90E14">
        <w:t xml:space="preserve">with an </w:t>
      </w:r>
      <w:r w:rsidR="008E75B1" w:rsidRPr="00B90E14">
        <w:t xml:space="preserve">Instructional (PDF) with </w:t>
      </w:r>
      <w:r w:rsidR="00ED2A4A">
        <w:t>suggested additions</w:t>
      </w:r>
      <w:r w:rsidR="008E75B1" w:rsidRPr="00B90E14">
        <w:t xml:space="preserve"> in </w:t>
      </w:r>
      <w:r w:rsidR="008E75B1" w:rsidRPr="00B90E14">
        <w:rPr>
          <w:color w:val="FF0000"/>
        </w:rPr>
        <w:t xml:space="preserve">red text </w:t>
      </w:r>
    </w:p>
    <w:p w14:paraId="6D0409DC" w14:textId="1D30CE42" w:rsidR="00ED2A4A" w:rsidRPr="00B90E14" w:rsidRDefault="00FE369C" w:rsidP="00ED2A4A">
      <w:pPr>
        <w:pStyle w:val="ListParagraph"/>
        <w:numPr>
          <w:ilvl w:val="0"/>
          <w:numId w:val="10"/>
        </w:numPr>
      </w:pPr>
      <w:r w:rsidRPr="00FE369C">
        <w:t>A</w:t>
      </w:r>
      <w:r>
        <w:rPr>
          <w:b/>
          <w:bCs/>
        </w:rPr>
        <w:t xml:space="preserve"> </w:t>
      </w:r>
      <w:r w:rsidR="00B90E14" w:rsidRPr="00ED2A4A">
        <w:rPr>
          <w:b/>
          <w:bCs/>
        </w:rPr>
        <w:t>Frequently Asked Questions (FAQ</w:t>
      </w:r>
      <w:r w:rsidR="00F026E6">
        <w:rPr>
          <w:b/>
          <w:bCs/>
        </w:rPr>
        <w:t>s</w:t>
      </w:r>
      <w:r w:rsidR="00B90E14" w:rsidRPr="00ED2A4A">
        <w:rPr>
          <w:b/>
          <w:bCs/>
        </w:rPr>
        <w:t>)</w:t>
      </w:r>
      <w:r w:rsidR="00B90E14">
        <w:t xml:space="preserve"> </w:t>
      </w:r>
      <w:r w:rsidR="00B90E14" w:rsidRPr="000A3588">
        <w:t>template</w:t>
      </w:r>
      <w:r>
        <w:t xml:space="preserve"> version</w:t>
      </w:r>
      <w:r w:rsidR="00B90E14" w:rsidRPr="000A3588">
        <w:t xml:space="preserve"> </w:t>
      </w:r>
      <w:r w:rsidR="00B90E14">
        <w:t xml:space="preserve">(Word docx) </w:t>
      </w:r>
      <w:r>
        <w:t>also has</w:t>
      </w:r>
      <w:r w:rsidR="00B90E14" w:rsidRPr="000A3588">
        <w:t xml:space="preserve"> customizable text </w:t>
      </w:r>
      <w:r w:rsidR="00B90E14">
        <w:t xml:space="preserve">areas </w:t>
      </w:r>
      <w:r w:rsidR="00B90E14" w:rsidRPr="000A3588">
        <w:t xml:space="preserve">highlighted in </w:t>
      </w:r>
      <w:r w:rsidR="00B90E14" w:rsidRPr="00ED2A4A">
        <w:rPr>
          <w:b/>
          <w:bCs/>
          <w:highlight w:val="yellow"/>
        </w:rPr>
        <w:t>yellow</w:t>
      </w:r>
      <w:r w:rsidR="00B90E14" w:rsidRPr="00ED2A4A">
        <w:rPr>
          <w:b/>
          <w:bCs/>
        </w:rPr>
        <w:t xml:space="preserve"> </w:t>
      </w:r>
      <w:r w:rsidR="00B90E14" w:rsidRPr="00B90E14">
        <w:t xml:space="preserve">with an Instructional template (PDF) </w:t>
      </w:r>
      <w:r w:rsidR="00ED2A4A" w:rsidRPr="00B90E14">
        <w:t xml:space="preserve">with </w:t>
      </w:r>
      <w:r w:rsidR="00ED2A4A">
        <w:t>suggested additions</w:t>
      </w:r>
      <w:r w:rsidR="00ED2A4A" w:rsidRPr="00B90E14">
        <w:t xml:space="preserve"> in </w:t>
      </w:r>
      <w:r w:rsidR="00ED2A4A" w:rsidRPr="00B90E14">
        <w:rPr>
          <w:color w:val="FF0000"/>
        </w:rPr>
        <w:t xml:space="preserve">red text </w:t>
      </w:r>
    </w:p>
    <w:p w14:paraId="6E2F4AA2" w14:textId="4EFB400C" w:rsidR="008E75B1" w:rsidRPr="00B90E14" w:rsidRDefault="008E75B1" w:rsidP="00ED2A4A">
      <w:pPr>
        <w:pStyle w:val="ListParagraph"/>
        <w:ind w:left="360"/>
      </w:pPr>
    </w:p>
    <w:p w14:paraId="274F2321" w14:textId="0DAABE75" w:rsidR="008E75B1" w:rsidRDefault="008E75B1" w:rsidP="008E75B1">
      <w:r>
        <w:t xml:space="preserve">The customization of these templates </w:t>
      </w:r>
      <w:r w:rsidR="000C33D1">
        <w:t xml:space="preserve">is easy </w:t>
      </w:r>
      <w:r>
        <w:t>using Microsoft Word on any computer. Simply follow these basic steps:</w:t>
      </w:r>
    </w:p>
    <w:p w14:paraId="22035E1D" w14:textId="3B76A676" w:rsidR="008E75B1" w:rsidRDefault="008E75B1" w:rsidP="00F026E6">
      <w:pPr>
        <w:pStyle w:val="ListParagraph"/>
        <w:numPr>
          <w:ilvl w:val="0"/>
          <w:numId w:val="11"/>
        </w:numPr>
      </w:pPr>
      <w:r>
        <w:t>Save the downloaded template</w:t>
      </w:r>
      <w:r w:rsidR="00F026E6">
        <w:t xml:space="preserve"> – either </w:t>
      </w:r>
      <w:r w:rsidR="00F026E6" w:rsidRPr="00F026E6">
        <w:rPr>
          <w:b/>
          <w:bCs/>
        </w:rPr>
        <w:t>TABLE or FAQ</w:t>
      </w:r>
      <w:r w:rsidR="00F026E6">
        <w:rPr>
          <w:b/>
          <w:bCs/>
        </w:rPr>
        <w:t>s</w:t>
      </w:r>
      <w:r w:rsidR="00F026E6" w:rsidRPr="00F026E6">
        <w:rPr>
          <w:b/>
          <w:bCs/>
        </w:rPr>
        <w:t xml:space="preserve"> </w:t>
      </w:r>
      <w:proofErr w:type="gramStart"/>
      <w:r w:rsidR="00F026E6">
        <w:t xml:space="preserve">– </w:t>
      </w:r>
      <w:r>
        <w:t xml:space="preserve"> onto</w:t>
      </w:r>
      <w:proofErr w:type="gramEnd"/>
      <w:r>
        <w:t xml:space="preserve"> your computer with a new file name. </w:t>
      </w:r>
    </w:p>
    <w:p w14:paraId="763E500E" w14:textId="23C6938C" w:rsidR="008E75B1" w:rsidRDefault="008E75B1" w:rsidP="008E75B1">
      <w:pPr>
        <w:pStyle w:val="ListParagraph"/>
        <w:numPr>
          <w:ilvl w:val="0"/>
          <w:numId w:val="11"/>
        </w:numPr>
      </w:pPr>
      <w:r>
        <w:t xml:space="preserve">Remove “INSERT LOGO” in the top left </w:t>
      </w:r>
      <w:r w:rsidR="00F026E6">
        <w:t>of the template</w:t>
      </w:r>
      <w:r>
        <w:t xml:space="preserve">. Add your department, school or district LOGO into the box as a JPG or PNG file (resize as necessary to fit the box). </w:t>
      </w:r>
    </w:p>
    <w:p w14:paraId="4F921AE7" w14:textId="77777777" w:rsidR="008E75B1" w:rsidRDefault="008E75B1" w:rsidP="008E75B1">
      <w:pPr>
        <w:pStyle w:val="ListParagraph"/>
        <w:numPr>
          <w:ilvl w:val="0"/>
          <w:numId w:val="11"/>
        </w:numPr>
      </w:pPr>
      <w:r w:rsidRPr="00353790">
        <w:t xml:space="preserve">Replace any text highlighted in </w:t>
      </w:r>
      <w:r w:rsidRPr="00623C46">
        <w:rPr>
          <w:highlight w:val="yellow"/>
        </w:rPr>
        <w:t>yellow</w:t>
      </w:r>
      <w:r w:rsidRPr="00353790">
        <w:t xml:space="preserve"> with personalized information about your </w:t>
      </w:r>
      <w:r>
        <w:t xml:space="preserve">program, using the instructional PDF for examples of the information that is appropriate to include. </w:t>
      </w:r>
    </w:p>
    <w:p w14:paraId="331EE676" w14:textId="51DCC77F" w:rsidR="008E75B1" w:rsidRDefault="008E75B1" w:rsidP="008E75B1">
      <w:pPr>
        <w:pStyle w:val="ListParagraph"/>
        <w:numPr>
          <w:ilvl w:val="0"/>
          <w:numId w:val="11"/>
        </w:numPr>
      </w:pPr>
      <w:r>
        <w:t>Add or delete rows</w:t>
      </w:r>
      <w:r w:rsidR="00F026E6">
        <w:t xml:space="preserve"> in the </w:t>
      </w:r>
      <w:r w:rsidR="00F026E6" w:rsidRPr="00F026E6">
        <w:rPr>
          <w:b/>
          <w:bCs/>
        </w:rPr>
        <w:t>TABLE</w:t>
      </w:r>
      <w:r w:rsidR="00F026E6">
        <w:t xml:space="preserve"> or questions in </w:t>
      </w:r>
      <w:r w:rsidR="00F026E6" w:rsidRPr="00C1392C">
        <w:rPr>
          <w:b/>
          <w:bCs/>
        </w:rPr>
        <w:t>FAQs</w:t>
      </w:r>
      <w:r w:rsidRPr="00C1392C">
        <w:rPr>
          <w:b/>
          <w:bCs/>
        </w:rPr>
        <w:t xml:space="preserve"> </w:t>
      </w:r>
      <w:r>
        <w:t xml:space="preserve">in the template as necessary to ensure it </w:t>
      </w:r>
      <w:r w:rsidR="00E461F0">
        <w:t>reflects relevant</w:t>
      </w:r>
      <w:r>
        <w:t xml:space="preserve"> and specific information about </w:t>
      </w:r>
      <w:r w:rsidRPr="00B01D26">
        <w:rPr>
          <w:i/>
          <w:iCs/>
        </w:rPr>
        <w:t>your</w:t>
      </w:r>
      <w:r>
        <w:t xml:space="preserve"> program. </w:t>
      </w:r>
    </w:p>
    <w:p w14:paraId="258FF381" w14:textId="77777777" w:rsidR="000C33D1" w:rsidRDefault="000C33D1" w:rsidP="003E1062">
      <w:pPr>
        <w:rPr>
          <w:b/>
          <w:bCs/>
        </w:rPr>
      </w:pPr>
    </w:p>
    <w:p w14:paraId="7CB2252D" w14:textId="5EA82912" w:rsidR="0093678F" w:rsidRPr="0093678F" w:rsidRDefault="0093678F" w:rsidP="003E1062">
      <w:pPr>
        <w:rPr>
          <w:b/>
          <w:bCs/>
        </w:rPr>
      </w:pPr>
      <w:r w:rsidRPr="0093678F">
        <w:rPr>
          <w:b/>
          <w:bCs/>
        </w:rPr>
        <w:t>TIPS</w:t>
      </w:r>
      <w:r w:rsidR="00BA0351">
        <w:rPr>
          <w:b/>
          <w:bCs/>
        </w:rPr>
        <w:t xml:space="preserve"> FOR TEMPLATES</w:t>
      </w:r>
      <w:r w:rsidRPr="0093678F">
        <w:rPr>
          <w:b/>
          <w:bCs/>
        </w:rPr>
        <w:t>:</w:t>
      </w:r>
    </w:p>
    <w:p w14:paraId="4ED89D55" w14:textId="241F655F" w:rsidR="000C33D1" w:rsidRDefault="000C33D1" w:rsidP="000C33D1">
      <w:pPr>
        <w:pStyle w:val="ListParagraph"/>
        <w:numPr>
          <w:ilvl w:val="0"/>
          <w:numId w:val="12"/>
        </w:numPr>
      </w:pPr>
      <w:r w:rsidRPr="00C1392C">
        <w:rPr>
          <w:b/>
          <w:bCs/>
        </w:rPr>
        <w:t>Remember: Most readers are busy</w:t>
      </w:r>
      <w:r>
        <w:t>. They will be likely to skim the first page and may not take the time to read the second page or back of the handout. Keep the most important information in those first few rows on page 1.</w:t>
      </w:r>
    </w:p>
    <w:p w14:paraId="6718B525" w14:textId="6380C387" w:rsidR="000C33D1" w:rsidRDefault="000C33D1" w:rsidP="000C33D1">
      <w:pPr>
        <w:pStyle w:val="ListParagraph"/>
        <w:numPr>
          <w:ilvl w:val="0"/>
          <w:numId w:val="12"/>
        </w:numPr>
      </w:pPr>
      <w:r>
        <w:t xml:space="preserve">Keep the overall handout as brief as possible, using clear, simple sentences. </w:t>
      </w:r>
    </w:p>
    <w:p w14:paraId="39EA4287" w14:textId="148C9394" w:rsidR="000C33D1" w:rsidRDefault="000C33D1" w:rsidP="000C33D1">
      <w:pPr>
        <w:pStyle w:val="ListParagraph"/>
        <w:numPr>
          <w:ilvl w:val="0"/>
          <w:numId w:val="12"/>
        </w:numPr>
      </w:pPr>
      <w:r>
        <w:t>Add only the most important, need-to-know information.</w:t>
      </w:r>
    </w:p>
    <w:p w14:paraId="7006483D" w14:textId="0A313140" w:rsidR="0062637B" w:rsidRDefault="0062637B" w:rsidP="000C33D1">
      <w:pPr>
        <w:pStyle w:val="ListParagraph"/>
        <w:numPr>
          <w:ilvl w:val="0"/>
          <w:numId w:val="12"/>
        </w:numPr>
      </w:pPr>
      <w:r>
        <w:t xml:space="preserve">Keep information consistent from template to template. For example, make certain that </w:t>
      </w:r>
      <w:r w:rsidR="00AA3205">
        <w:t xml:space="preserve">details about </w:t>
      </w:r>
      <w:r>
        <w:t xml:space="preserve">time to eat minutes are </w:t>
      </w:r>
      <w:r w:rsidR="00AA3205">
        <w:t>identical</w:t>
      </w:r>
      <w:r w:rsidR="00141DA1">
        <w:t xml:space="preserve"> from template to template. </w:t>
      </w:r>
    </w:p>
    <w:p w14:paraId="24EE6A90" w14:textId="5203A906" w:rsidR="001D7305" w:rsidRDefault="001D7305" w:rsidP="001D7305"/>
    <w:p w14:paraId="5EAD9291" w14:textId="43DCADF3" w:rsidR="00BA0351" w:rsidRPr="003E37F3" w:rsidRDefault="001D7305" w:rsidP="001D7305">
      <w:pPr>
        <w:rPr>
          <w:b/>
          <w:bCs/>
        </w:rPr>
      </w:pPr>
      <w:r w:rsidRPr="003E37F3">
        <w:rPr>
          <w:b/>
          <w:bCs/>
        </w:rPr>
        <w:t>Before finalizing any template, review the language to make certain that it is aligned with</w:t>
      </w:r>
      <w:r w:rsidR="003E37F3" w:rsidRPr="003E37F3">
        <w:rPr>
          <w:b/>
          <w:bCs/>
        </w:rPr>
        <w:t xml:space="preserve"> </w:t>
      </w:r>
      <w:r w:rsidRPr="003E37F3">
        <w:rPr>
          <w:b/>
          <w:bCs/>
        </w:rPr>
        <w:t xml:space="preserve">existing contract roles and responsibilities in your district. </w:t>
      </w:r>
    </w:p>
    <w:p w14:paraId="68AEFA96" w14:textId="314002AC" w:rsidR="0093678F" w:rsidRDefault="0093678F" w:rsidP="000C33D1">
      <w:pPr>
        <w:ind w:left="360"/>
      </w:pPr>
    </w:p>
    <w:p w14:paraId="7FB35945" w14:textId="77777777" w:rsidR="00D069DE" w:rsidRDefault="00D069DE" w:rsidP="000C33D1">
      <w:pPr>
        <w:ind w:left="360"/>
      </w:pPr>
    </w:p>
    <w:p w14:paraId="06D4CB71" w14:textId="1C4911A5" w:rsidR="00021E77" w:rsidRPr="00C1392C" w:rsidRDefault="00F94D3F" w:rsidP="00C1392C">
      <w:pPr>
        <w:rPr>
          <w:b/>
          <w:bCs/>
        </w:rPr>
      </w:pPr>
      <w:r w:rsidRPr="00A90329">
        <w:rPr>
          <w:b/>
          <w:bCs/>
        </w:rPr>
        <w:lastRenderedPageBreak/>
        <w:t>Once the template is customized to your program with a clear AS OF DATE, save the file as a PDF.</w:t>
      </w:r>
      <w:r>
        <w:t xml:space="preserve"> You are now ready to share this PDF electronically or a</w:t>
      </w:r>
      <w:r w:rsidR="00FD4F3B">
        <w:t>s a</w:t>
      </w:r>
      <w:r>
        <w:t xml:space="preserve"> printed copy. </w:t>
      </w:r>
      <w:r w:rsidR="00FD4F3B" w:rsidRPr="001D7305">
        <w:rPr>
          <w:b/>
          <w:bCs/>
        </w:rPr>
        <w:t xml:space="preserve">NOTE: DO not share an electronic copy of the Word.docx templates because they could be altered </w:t>
      </w:r>
      <w:r w:rsidR="001D7305">
        <w:rPr>
          <w:b/>
          <w:bCs/>
        </w:rPr>
        <w:t>and</w:t>
      </w:r>
      <w:r w:rsidR="00FD4F3B" w:rsidRPr="001D7305">
        <w:rPr>
          <w:b/>
          <w:bCs/>
        </w:rPr>
        <w:t xml:space="preserve"> </w:t>
      </w:r>
      <w:r w:rsidR="001D7305">
        <w:rPr>
          <w:b/>
          <w:bCs/>
        </w:rPr>
        <w:t xml:space="preserve">could </w:t>
      </w:r>
      <w:r w:rsidR="00FD4F3B" w:rsidRPr="001D7305">
        <w:rPr>
          <w:b/>
          <w:bCs/>
        </w:rPr>
        <w:t xml:space="preserve">spread inaccurate information.  </w:t>
      </w:r>
    </w:p>
    <w:p w14:paraId="4F6A1F1B" w14:textId="77777777" w:rsidR="0062637B" w:rsidRPr="005D694B" w:rsidRDefault="0062637B" w:rsidP="00421337">
      <w:pPr>
        <w:pStyle w:val="ListParagraph"/>
        <w:ind w:left="0"/>
        <w:rPr>
          <w:b/>
          <w:bCs/>
          <w:color w:val="000000" w:themeColor="text1"/>
        </w:rPr>
      </w:pPr>
    </w:p>
    <w:p w14:paraId="32FF7B97" w14:textId="26BB18D6" w:rsidR="005D694B" w:rsidRDefault="005D694B" w:rsidP="00421337">
      <w:pPr>
        <w:pStyle w:val="ListParagraph"/>
        <w:ind w:left="0"/>
        <w:rPr>
          <w:b/>
          <w:bCs/>
          <w:color w:val="000000" w:themeColor="text1"/>
        </w:rPr>
      </w:pPr>
      <w:r w:rsidRPr="005D694B">
        <w:rPr>
          <w:b/>
          <w:bCs/>
          <w:color w:val="000000" w:themeColor="text1"/>
        </w:rPr>
        <w:t xml:space="preserve">Acknowledgements </w:t>
      </w:r>
    </w:p>
    <w:p w14:paraId="72B4811D" w14:textId="77777777" w:rsidR="005D694B" w:rsidRPr="005D694B" w:rsidRDefault="005D694B" w:rsidP="00421337">
      <w:pPr>
        <w:pStyle w:val="ListParagraph"/>
        <w:ind w:left="0"/>
        <w:rPr>
          <w:b/>
          <w:bCs/>
          <w:color w:val="000000" w:themeColor="text1"/>
        </w:rPr>
      </w:pPr>
    </w:p>
    <w:p w14:paraId="0E352880" w14:textId="2E00B6E7" w:rsidR="005D694B" w:rsidRDefault="005D694B" w:rsidP="005D694B">
      <w:pPr>
        <w:rPr>
          <w:u w:val="single"/>
        </w:rPr>
      </w:pPr>
      <w:r w:rsidRPr="007A5E8E">
        <w:rPr>
          <w:b/>
          <w:bCs/>
          <w:i/>
          <w:iCs/>
        </w:rPr>
        <w:t xml:space="preserve">Dining Guide for Meals in the Classroom </w:t>
      </w:r>
      <w:r w:rsidRPr="008E75B1">
        <w:t>was created with inspiration and support from many School Nutrition Association members, leaders and staff. A small group of school nutrition trailblazers w</w:t>
      </w:r>
      <w:r w:rsidR="00021E77">
        <w:t xml:space="preserve">as </w:t>
      </w:r>
      <w:r w:rsidRPr="008E75B1">
        <w:t>especially valuable in sharing their time, expertise and perspective</w:t>
      </w:r>
      <w:r>
        <w:t xml:space="preserve">: </w:t>
      </w:r>
    </w:p>
    <w:p w14:paraId="6C7589EA" w14:textId="6B373047" w:rsidR="00FE54BC" w:rsidRPr="008224BE" w:rsidRDefault="00FE54BC" w:rsidP="00FE54BC">
      <w:pPr>
        <w:ind w:left="720"/>
      </w:pPr>
    </w:p>
    <w:p w14:paraId="7A9AE321" w14:textId="12D3CF28" w:rsidR="008224BE" w:rsidRPr="008224BE" w:rsidRDefault="008224BE" w:rsidP="008224BE">
      <w:pPr>
        <w:ind w:left="720"/>
      </w:pPr>
      <w:r w:rsidRPr="008224BE">
        <w:t>Lori Adkins, MS</w:t>
      </w:r>
      <w:r>
        <w:t>,</w:t>
      </w:r>
      <w:r w:rsidRPr="008224BE">
        <w:t xml:space="preserve"> SNS</w:t>
      </w:r>
      <w:r>
        <w:t xml:space="preserve">, </w:t>
      </w:r>
      <w:r w:rsidRPr="008224BE">
        <w:t>Child Nutrition Consultant</w:t>
      </w:r>
      <w:r>
        <w:t xml:space="preserve">, </w:t>
      </w:r>
      <w:r w:rsidRPr="008224BE">
        <w:t>Oakland Schools, Michigan </w:t>
      </w:r>
    </w:p>
    <w:p w14:paraId="278C104D" w14:textId="22358739" w:rsidR="008224BE" w:rsidRDefault="008224BE" w:rsidP="00FE54BC">
      <w:pPr>
        <w:ind w:left="720"/>
      </w:pPr>
    </w:p>
    <w:p w14:paraId="7A9166A0" w14:textId="1C3B1BA0" w:rsidR="008224BE" w:rsidRDefault="000A2080" w:rsidP="000A2080">
      <w:pPr>
        <w:ind w:left="720"/>
      </w:pPr>
      <w:r>
        <w:t xml:space="preserve">Dan </w:t>
      </w:r>
      <w:proofErr w:type="spellStart"/>
      <w:r>
        <w:t>Ellnor</w:t>
      </w:r>
      <w:proofErr w:type="spellEnd"/>
      <w:r>
        <w:t>, C.P.-F.S., BA, SNS, Assistant Director, Nutrition Service</w:t>
      </w:r>
      <w:r w:rsidR="00AA3205">
        <w:t>s</w:t>
      </w:r>
      <w:r>
        <w:t xml:space="preserve"> Center, Jefferson County Public Schools, Kentucky</w:t>
      </w:r>
    </w:p>
    <w:p w14:paraId="75CD6C61" w14:textId="77777777" w:rsidR="008224BE" w:rsidRDefault="008224BE" w:rsidP="00FE54BC">
      <w:pPr>
        <w:ind w:left="720"/>
      </w:pPr>
    </w:p>
    <w:p w14:paraId="0E295518" w14:textId="44AA6C70" w:rsidR="002D6218" w:rsidRPr="002D6218" w:rsidRDefault="002D6218" w:rsidP="002D6218">
      <w:pPr>
        <w:ind w:left="720"/>
      </w:pPr>
      <w:r w:rsidRPr="002D6218">
        <w:t>Dr. Robert S. Lewis, SNS, Chief Executive Officer, Santa Clarita Valley School Food Services Agency</w:t>
      </w:r>
      <w:r>
        <w:t>, California</w:t>
      </w:r>
    </w:p>
    <w:p w14:paraId="680A004A" w14:textId="6BB2C3D9" w:rsidR="002D6218" w:rsidRDefault="002D6218" w:rsidP="00FE54BC">
      <w:pPr>
        <w:ind w:left="720"/>
      </w:pPr>
    </w:p>
    <w:p w14:paraId="44103FDD" w14:textId="16FEFC15" w:rsidR="002D6218" w:rsidRDefault="002D6218" w:rsidP="002D6218">
      <w:pPr>
        <w:ind w:left="720"/>
      </w:pPr>
      <w:r w:rsidRPr="002D6218">
        <w:t>Karen Luna, Director, Nutrition Services, Santa Clara Unified School District, C</w:t>
      </w:r>
      <w:r>
        <w:t>alifornia</w:t>
      </w:r>
    </w:p>
    <w:p w14:paraId="159EF4FD" w14:textId="77777777" w:rsidR="002D6218" w:rsidRDefault="002D6218" w:rsidP="00FE54BC">
      <w:pPr>
        <w:ind w:left="720"/>
      </w:pPr>
    </w:p>
    <w:p w14:paraId="74647DEF" w14:textId="62BA06AD" w:rsidR="000A2080" w:rsidRDefault="000A2080" w:rsidP="00FE54BC">
      <w:pPr>
        <w:ind w:left="720"/>
      </w:pPr>
      <w:r w:rsidRPr="000A2080">
        <w:t xml:space="preserve">Courtney Morabito, MBA, DTR, </w:t>
      </w:r>
      <w:proofErr w:type="gramStart"/>
      <w:r w:rsidRPr="000A2080">
        <w:t>SNS ,</w:t>
      </w:r>
      <w:proofErr w:type="gramEnd"/>
      <w:r w:rsidRPr="000A2080">
        <w:t xml:space="preserve"> Supervisor of Operations</w:t>
      </w:r>
      <w:r w:rsidR="002D6218">
        <w:t>,</w:t>
      </w:r>
      <w:r w:rsidRPr="000A2080">
        <w:t xml:space="preserve"> Student Dining Services, Cincinnati Public Schools, O</w:t>
      </w:r>
      <w:r w:rsidR="002D6218">
        <w:t>hio</w:t>
      </w:r>
    </w:p>
    <w:p w14:paraId="0D1F3CFC" w14:textId="77777777" w:rsidR="000A2080" w:rsidRDefault="000A2080" w:rsidP="00FE54BC">
      <w:pPr>
        <w:ind w:left="720"/>
      </w:pPr>
    </w:p>
    <w:p w14:paraId="147DD3C7" w14:textId="4E40202D" w:rsidR="00FE54BC" w:rsidRPr="00FE54BC" w:rsidRDefault="00FE54BC" w:rsidP="00FE54BC">
      <w:pPr>
        <w:ind w:left="720"/>
      </w:pPr>
      <w:r w:rsidRPr="00FE54BC">
        <w:t xml:space="preserve">Jeanne Reilly, NDTR, SNS, Director of School Nutrition, Windham Raymond School Department, </w:t>
      </w:r>
      <w:r w:rsidR="008224BE">
        <w:t>Maine</w:t>
      </w:r>
    </w:p>
    <w:p w14:paraId="3A323D41" w14:textId="33370E35" w:rsidR="00FE54BC" w:rsidRDefault="00FE54BC" w:rsidP="00FE54BC">
      <w:pPr>
        <w:ind w:left="720"/>
        <w:rPr>
          <w:u w:val="single"/>
        </w:rPr>
      </w:pPr>
    </w:p>
    <w:p w14:paraId="462125DA" w14:textId="0AB63CB5" w:rsidR="00F42B01" w:rsidRDefault="00F42B01" w:rsidP="002D6218">
      <w:pPr>
        <w:ind w:left="720"/>
      </w:pPr>
      <w:proofErr w:type="spellStart"/>
      <w:r>
        <w:t>Timikel</w:t>
      </w:r>
      <w:proofErr w:type="spellEnd"/>
      <w:r>
        <w:t xml:space="preserve"> Sharpe, </w:t>
      </w:r>
      <w:r w:rsidR="00AA3205">
        <w:t>MS, Executive Director, School Nutrition, Bibb County School District, Georgia</w:t>
      </w:r>
    </w:p>
    <w:p w14:paraId="60CBFC02" w14:textId="77777777" w:rsidR="00F42B01" w:rsidRDefault="00F42B01" w:rsidP="002D6218">
      <w:pPr>
        <w:ind w:left="720"/>
      </w:pPr>
    </w:p>
    <w:p w14:paraId="0EDFDF0B" w14:textId="62F93B79" w:rsidR="002D6218" w:rsidRPr="002D6218" w:rsidRDefault="002D6218" w:rsidP="002D6218">
      <w:pPr>
        <w:ind w:left="720"/>
      </w:pPr>
      <w:r w:rsidRPr="002D6218">
        <w:t>Jessica Shelly, MBA, SNS, REHS, RS</w:t>
      </w:r>
      <w:r w:rsidR="00C568E5">
        <w:t>,</w:t>
      </w:r>
      <w:r w:rsidRPr="002D6218">
        <w:t xml:space="preserve"> Director of Student Dining Services, Cincinnati Public Schools, O</w:t>
      </w:r>
      <w:r>
        <w:t xml:space="preserve">hio </w:t>
      </w:r>
    </w:p>
    <w:p w14:paraId="2D9293A7" w14:textId="77777777" w:rsidR="00FE54BC" w:rsidRPr="00CC5E8F" w:rsidRDefault="00FE54BC" w:rsidP="005D694B">
      <w:pPr>
        <w:rPr>
          <w:u w:val="single"/>
        </w:rPr>
      </w:pPr>
    </w:p>
    <w:p w14:paraId="285F6568" w14:textId="11CA184B" w:rsidR="005D694B" w:rsidRDefault="005D694B" w:rsidP="005D694B"/>
    <w:p w14:paraId="6B6E9890" w14:textId="47A00EEF" w:rsidR="00421337" w:rsidRPr="005D694B" w:rsidRDefault="005D694B" w:rsidP="005D694B">
      <w:r>
        <w:t xml:space="preserve">Content written by Dayle Hayes, MS, RD, </w:t>
      </w:r>
      <w:r w:rsidR="00C41920">
        <w:t xml:space="preserve">School Meals That Rock, </w:t>
      </w:r>
      <w:r>
        <w:t xml:space="preserve">and edited by </w:t>
      </w:r>
      <w:r w:rsidR="00C568E5">
        <w:t>Patricia</w:t>
      </w:r>
      <w:r>
        <w:t xml:space="preserve"> Fitzgerald</w:t>
      </w:r>
      <w:r w:rsidR="00C568E5">
        <w:t xml:space="preserve">, </w:t>
      </w:r>
      <w:proofErr w:type="spellStart"/>
      <w:r w:rsidR="0079695F">
        <w:t>PFitzCommunications</w:t>
      </w:r>
      <w:proofErr w:type="spellEnd"/>
    </w:p>
    <w:sectPr w:rsidR="00421337" w:rsidRPr="005D694B">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C3AFF" w14:textId="77777777" w:rsidR="004E4EA4" w:rsidRDefault="004E4EA4" w:rsidP="000A6292">
      <w:r>
        <w:separator/>
      </w:r>
    </w:p>
  </w:endnote>
  <w:endnote w:type="continuationSeparator" w:id="0">
    <w:p w14:paraId="43C66AAE" w14:textId="77777777" w:rsidR="004E4EA4" w:rsidRDefault="004E4EA4" w:rsidP="000A6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E70CD" w14:textId="77777777" w:rsidR="004E4EA4" w:rsidRDefault="004E4EA4" w:rsidP="000A6292">
      <w:r>
        <w:separator/>
      </w:r>
    </w:p>
  </w:footnote>
  <w:footnote w:type="continuationSeparator" w:id="0">
    <w:p w14:paraId="34C2507F" w14:textId="77777777" w:rsidR="004E4EA4" w:rsidRDefault="004E4EA4" w:rsidP="000A6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890063"/>
      <w:docPartObj>
        <w:docPartGallery w:val="Page Numbers (Top of Page)"/>
        <w:docPartUnique/>
      </w:docPartObj>
    </w:sdtPr>
    <w:sdtEndPr>
      <w:rPr>
        <w:rStyle w:val="PageNumber"/>
      </w:rPr>
    </w:sdtEndPr>
    <w:sdtContent>
      <w:p w14:paraId="01E119F2" w14:textId="0EDB5FDD" w:rsidR="000A6292" w:rsidRDefault="000A6292" w:rsidP="006726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7D52E0" w14:textId="77777777" w:rsidR="000A6292" w:rsidRDefault="000A6292" w:rsidP="000A62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8701837"/>
      <w:docPartObj>
        <w:docPartGallery w:val="Page Numbers (Top of Page)"/>
        <w:docPartUnique/>
      </w:docPartObj>
    </w:sdtPr>
    <w:sdtEndPr>
      <w:rPr>
        <w:rStyle w:val="PageNumber"/>
      </w:rPr>
    </w:sdtEndPr>
    <w:sdtContent>
      <w:p w14:paraId="7B782E64" w14:textId="6672857C" w:rsidR="000A6292" w:rsidRDefault="000A6292" w:rsidP="006726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C68F67" w14:textId="77777777" w:rsidR="000A6292" w:rsidRDefault="000A6292" w:rsidP="000A629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2034"/>
    <w:multiLevelType w:val="hybridMultilevel"/>
    <w:tmpl w:val="33CEE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30138"/>
    <w:multiLevelType w:val="hybridMultilevel"/>
    <w:tmpl w:val="6204B5D2"/>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2401DB"/>
    <w:multiLevelType w:val="hybridMultilevel"/>
    <w:tmpl w:val="F71C7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E16716"/>
    <w:multiLevelType w:val="hybridMultilevel"/>
    <w:tmpl w:val="FBF46D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F673BF"/>
    <w:multiLevelType w:val="hybridMultilevel"/>
    <w:tmpl w:val="70D4DA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153349"/>
    <w:multiLevelType w:val="hybridMultilevel"/>
    <w:tmpl w:val="FC0CF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377E4D"/>
    <w:multiLevelType w:val="hybridMultilevel"/>
    <w:tmpl w:val="5002B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977B20"/>
    <w:multiLevelType w:val="hybridMultilevel"/>
    <w:tmpl w:val="D130C840"/>
    <w:lvl w:ilvl="0" w:tplc="67EE79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F90D30"/>
    <w:multiLevelType w:val="hybridMultilevel"/>
    <w:tmpl w:val="3700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7E6D81"/>
    <w:multiLevelType w:val="hybridMultilevel"/>
    <w:tmpl w:val="C23C19D0"/>
    <w:lvl w:ilvl="0" w:tplc="3BCC71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387418"/>
    <w:multiLevelType w:val="hybridMultilevel"/>
    <w:tmpl w:val="57A608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28B1B9A"/>
    <w:multiLevelType w:val="hybridMultilevel"/>
    <w:tmpl w:val="52DE844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7607C3C"/>
    <w:multiLevelType w:val="hybridMultilevel"/>
    <w:tmpl w:val="95C65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F564DC"/>
    <w:multiLevelType w:val="hybridMultilevel"/>
    <w:tmpl w:val="233AC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11"/>
  </w:num>
  <w:num w:numId="4">
    <w:abstractNumId w:val="7"/>
  </w:num>
  <w:num w:numId="5">
    <w:abstractNumId w:val="4"/>
  </w:num>
  <w:num w:numId="6">
    <w:abstractNumId w:val="9"/>
  </w:num>
  <w:num w:numId="7">
    <w:abstractNumId w:val="5"/>
  </w:num>
  <w:num w:numId="8">
    <w:abstractNumId w:val="12"/>
  </w:num>
  <w:num w:numId="9">
    <w:abstractNumId w:val="0"/>
  </w:num>
  <w:num w:numId="10">
    <w:abstractNumId w:val="6"/>
  </w:num>
  <w:num w:numId="11">
    <w:abstractNumId w:val="13"/>
  </w:num>
  <w:num w:numId="12">
    <w:abstractNumId w:val="8"/>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B0C"/>
    <w:rsid w:val="0001121E"/>
    <w:rsid w:val="00021E77"/>
    <w:rsid w:val="00024D9A"/>
    <w:rsid w:val="00030A05"/>
    <w:rsid w:val="00051339"/>
    <w:rsid w:val="00057ABC"/>
    <w:rsid w:val="00061E1A"/>
    <w:rsid w:val="000879A0"/>
    <w:rsid w:val="000A2080"/>
    <w:rsid w:val="000A3588"/>
    <w:rsid w:val="000A6292"/>
    <w:rsid w:val="000C33D1"/>
    <w:rsid w:val="000D79CB"/>
    <w:rsid w:val="000E0D2A"/>
    <w:rsid w:val="000E6E3B"/>
    <w:rsid w:val="000F04D5"/>
    <w:rsid w:val="00141DA1"/>
    <w:rsid w:val="00161C21"/>
    <w:rsid w:val="001B095F"/>
    <w:rsid w:val="001D7305"/>
    <w:rsid w:val="001F6875"/>
    <w:rsid w:val="00211FC8"/>
    <w:rsid w:val="00230A13"/>
    <w:rsid w:val="00233260"/>
    <w:rsid w:val="002419B6"/>
    <w:rsid w:val="0025303E"/>
    <w:rsid w:val="0026210C"/>
    <w:rsid w:val="00264EB4"/>
    <w:rsid w:val="002670CC"/>
    <w:rsid w:val="00274DAA"/>
    <w:rsid w:val="002B624C"/>
    <w:rsid w:val="002D6218"/>
    <w:rsid w:val="002D77DC"/>
    <w:rsid w:val="002D79ED"/>
    <w:rsid w:val="002E7E6E"/>
    <w:rsid w:val="0030156B"/>
    <w:rsid w:val="00316EC2"/>
    <w:rsid w:val="00337C52"/>
    <w:rsid w:val="00353790"/>
    <w:rsid w:val="00356517"/>
    <w:rsid w:val="00383F7B"/>
    <w:rsid w:val="003E1062"/>
    <w:rsid w:val="003E37F3"/>
    <w:rsid w:val="00421337"/>
    <w:rsid w:val="00434698"/>
    <w:rsid w:val="004419AB"/>
    <w:rsid w:val="00443C73"/>
    <w:rsid w:val="00450AB6"/>
    <w:rsid w:val="004B1D54"/>
    <w:rsid w:val="004E4EA4"/>
    <w:rsid w:val="00536100"/>
    <w:rsid w:val="00544755"/>
    <w:rsid w:val="005532FB"/>
    <w:rsid w:val="00567C65"/>
    <w:rsid w:val="00573330"/>
    <w:rsid w:val="00592256"/>
    <w:rsid w:val="0059527E"/>
    <w:rsid w:val="005A4811"/>
    <w:rsid w:val="005C3703"/>
    <w:rsid w:val="005D694B"/>
    <w:rsid w:val="005E53C2"/>
    <w:rsid w:val="0060192A"/>
    <w:rsid w:val="00601A95"/>
    <w:rsid w:val="00610F50"/>
    <w:rsid w:val="00614C35"/>
    <w:rsid w:val="00623C46"/>
    <w:rsid w:val="00625D6C"/>
    <w:rsid w:val="0062637B"/>
    <w:rsid w:val="006269E6"/>
    <w:rsid w:val="00637E07"/>
    <w:rsid w:val="006541EF"/>
    <w:rsid w:val="00697D0C"/>
    <w:rsid w:val="006A4BB1"/>
    <w:rsid w:val="006C6EFF"/>
    <w:rsid w:val="007321B0"/>
    <w:rsid w:val="00732382"/>
    <w:rsid w:val="00744A35"/>
    <w:rsid w:val="007512A9"/>
    <w:rsid w:val="00770578"/>
    <w:rsid w:val="00772108"/>
    <w:rsid w:val="0079695F"/>
    <w:rsid w:val="007A5E8E"/>
    <w:rsid w:val="007C3270"/>
    <w:rsid w:val="007C5817"/>
    <w:rsid w:val="007D213F"/>
    <w:rsid w:val="0082080B"/>
    <w:rsid w:val="008224BE"/>
    <w:rsid w:val="008422C4"/>
    <w:rsid w:val="008441A4"/>
    <w:rsid w:val="00850892"/>
    <w:rsid w:val="00853E78"/>
    <w:rsid w:val="00862221"/>
    <w:rsid w:val="008743AF"/>
    <w:rsid w:val="00876738"/>
    <w:rsid w:val="0088025A"/>
    <w:rsid w:val="0088169C"/>
    <w:rsid w:val="008E75B1"/>
    <w:rsid w:val="0091659C"/>
    <w:rsid w:val="00931043"/>
    <w:rsid w:val="0093678F"/>
    <w:rsid w:val="0094751F"/>
    <w:rsid w:val="009676F4"/>
    <w:rsid w:val="00977A6A"/>
    <w:rsid w:val="009A1B66"/>
    <w:rsid w:val="009A4083"/>
    <w:rsid w:val="009A5095"/>
    <w:rsid w:val="009F06E6"/>
    <w:rsid w:val="009F0DD5"/>
    <w:rsid w:val="00A0084E"/>
    <w:rsid w:val="00A37F2E"/>
    <w:rsid w:val="00A70C95"/>
    <w:rsid w:val="00A71A74"/>
    <w:rsid w:val="00A90329"/>
    <w:rsid w:val="00AA3205"/>
    <w:rsid w:val="00AC1D79"/>
    <w:rsid w:val="00AC7A99"/>
    <w:rsid w:val="00AD1E0F"/>
    <w:rsid w:val="00AF706E"/>
    <w:rsid w:val="00B514A6"/>
    <w:rsid w:val="00B853AE"/>
    <w:rsid w:val="00B90E14"/>
    <w:rsid w:val="00BA0351"/>
    <w:rsid w:val="00BD0046"/>
    <w:rsid w:val="00BE0D22"/>
    <w:rsid w:val="00BE7529"/>
    <w:rsid w:val="00BF30A7"/>
    <w:rsid w:val="00C01680"/>
    <w:rsid w:val="00C1392C"/>
    <w:rsid w:val="00C31860"/>
    <w:rsid w:val="00C41920"/>
    <w:rsid w:val="00C568E5"/>
    <w:rsid w:val="00C60BA9"/>
    <w:rsid w:val="00C67251"/>
    <w:rsid w:val="00C925CE"/>
    <w:rsid w:val="00CC5E8F"/>
    <w:rsid w:val="00D069DE"/>
    <w:rsid w:val="00DB27BE"/>
    <w:rsid w:val="00DC6B0C"/>
    <w:rsid w:val="00DF20B5"/>
    <w:rsid w:val="00DF675D"/>
    <w:rsid w:val="00E07783"/>
    <w:rsid w:val="00E320F0"/>
    <w:rsid w:val="00E45ACC"/>
    <w:rsid w:val="00E461F0"/>
    <w:rsid w:val="00EC7412"/>
    <w:rsid w:val="00ED2A4A"/>
    <w:rsid w:val="00F026E6"/>
    <w:rsid w:val="00F02800"/>
    <w:rsid w:val="00F3563D"/>
    <w:rsid w:val="00F42B01"/>
    <w:rsid w:val="00F579B3"/>
    <w:rsid w:val="00F622EE"/>
    <w:rsid w:val="00F94D3F"/>
    <w:rsid w:val="00FA77EA"/>
    <w:rsid w:val="00FC1226"/>
    <w:rsid w:val="00FD4F3B"/>
    <w:rsid w:val="00FE0EE7"/>
    <w:rsid w:val="00FE25E8"/>
    <w:rsid w:val="00FE369C"/>
    <w:rsid w:val="00FE54BC"/>
    <w:rsid w:val="00FF1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7E0E6"/>
  <w15:chartTrackingRefBased/>
  <w15:docId w15:val="{8D8998E1-8392-4143-92FD-5C035C01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B0C"/>
    <w:rPr>
      <w:color w:val="0563C1" w:themeColor="hyperlink"/>
      <w:u w:val="single"/>
    </w:rPr>
  </w:style>
  <w:style w:type="character" w:styleId="UnresolvedMention">
    <w:name w:val="Unresolved Mention"/>
    <w:basedOn w:val="DefaultParagraphFont"/>
    <w:uiPriority w:val="99"/>
    <w:semiHidden/>
    <w:unhideWhenUsed/>
    <w:rsid w:val="00DC6B0C"/>
    <w:rPr>
      <w:color w:val="605E5C"/>
      <w:shd w:val="clear" w:color="auto" w:fill="E1DFDD"/>
    </w:rPr>
  </w:style>
  <w:style w:type="paragraph" w:styleId="ListParagraph">
    <w:name w:val="List Paragraph"/>
    <w:basedOn w:val="Normal"/>
    <w:uiPriority w:val="34"/>
    <w:qFormat/>
    <w:rsid w:val="007C3270"/>
    <w:pPr>
      <w:ind w:left="720"/>
      <w:contextualSpacing/>
    </w:pPr>
  </w:style>
  <w:style w:type="paragraph" w:styleId="Header">
    <w:name w:val="header"/>
    <w:basedOn w:val="Normal"/>
    <w:link w:val="HeaderChar"/>
    <w:uiPriority w:val="99"/>
    <w:unhideWhenUsed/>
    <w:rsid w:val="000A6292"/>
    <w:pPr>
      <w:tabs>
        <w:tab w:val="center" w:pos="4680"/>
        <w:tab w:val="right" w:pos="9360"/>
      </w:tabs>
    </w:pPr>
  </w:style>
  <w:style w:type="character" w:customStyle="1" w:styleId="HeaderChar">
    <w:name w:val="Header Char"/>
    <w:basedOn w:val="DefaultParagraphFont"/>
    <w:link w:val="Header"/>
    <w:uiPriority w:val="99"/>
    <w:rsid w:val="000A6292"/>
  </w:style>
  <w:style w:type="character" w:styleId="PageNumber">
    <w:name w:val="page number"/>
    <w:basedOn w:val="DefaultParagraphFont"/>
    <w:uiPriority w:val="99"/>
    <w:semiHidden/>
    <w:unhideWhenUsed/>
    <w:rsid w:val="000A6292"/>
  </w:style>
  <w:style w:type="paragraph" w:styleId="BalloonText">
    <w:name w:val="Balloon Text"/>
    <w:basedOn w:val="Normal"/>
    <w:link w:val="BalloonTextChar"/>
    <w:uiPriority w:val="99"/>
    <w:semiHidden/>
    <w:unhideWhenUsed/>
    <w:rsid w:val="008E75B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75B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E75B1"/>
    <w:rPr>
      <w:sz w:val="16"/>
      <w:szCs w:val="16"/>
    </w:rPr>
  </w:style>
  <w:style w:type="paragraph" w:styleId="CommentText">
    <w:name w:val="annotation text"/>
    <w:basedOn w:val="Normal"/>
    <w:link w:val="CommentTextChar"/>
    <w:uiPriority w:val="99"/>
    <w:semiHidden/>
    <w:unhideWhenUsed/>
    <w:rsid w:val="008E75B1"/>
    <w:rPr>
      <w:sz w:val="20"/>
      <w:szCs w:val="20"/>
    </w:rPr>
  </w:style>
  <w:style w:type="character" w:customStyle="1" w:styleId="CommentTextChar">
    <w:name w:val="Comment Text Char"/>
    <w:basedOn w:val="DefaultParagraphFont"/>
    <w:link w:val="CommentText"/>
    <w:uiPriority w:val="99"/>
    <w:semiHidden/>
    <w:rsid w:val="008E75B1"/>
    <w:rPr>
      <w:sz w:val="20"/>
      <w:szCs w:val="20"/>
    </w:rPr>
  </w:style>
  <w:style w:type="paragraph" w:styleId="CommentSubject">
    <w:name w:val="annotation subject"/>
    <w:basedOn w:val="CommentText"/>
    <w:next w:val="CommentText"/>
    <w:link w:val="CommentSubjectChar"/>
    <w:uiPriority w:val="99"/>
    <w:semiHidden/>
    <w:unhideWhenUsed/>
    <w:rsid w:val="008E75B1"/>
    <w:rPr>
      <w:b/>
      <w:bCs/>
    </w:rPr>
  </w:style>
  <w:style w:type="character" w:customStyle="1" w:styleId="CommentSubjectChar">
    <w:name w:val="Comment Subject Char"/>
    <w:basedOn w:val="CommentTextChar"/>
    <w:link w:val="CommentSubject"/>
    <w:uiPriority w:val="99"/>
    <w:semiHidden/>
    <w:rsid w:val="008E75B1"/>
    <w:rPr>
      <w:b/>
      <w:bCs/>
      <w:sz w:val="20"/>
      <w:szCs w:val="20"/>
    </w:rPr>
  </w:style>
  <w:style w:type="character" w:customStyle="1" w:styleId="normaltextrun">
    <w:name w:val="normaltextrun"/>
    <w:basedOn w:val="DefaultParagraphFont"/>
    <w:rsid w:val="00FE3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328367">
      <w:bodyDiv w:val="1"/>
      <w:marLeft w:val="0"/>
      <w:marRight w:val="0"/>
      <w:marTop w:val="0"/>
      <w:marBottom w:val="0"/>
      <w:divBdr>
        <w:top w:val="none" w:sz="0" w:space="0" w:color="auto"/>
        <w:left w:val="none" w:sz="0" w:space="0" w:color="auto"/>
        <w:bottom w:val="none" w:sz="0" w:space="0" w:color="auto"/>
        <w:right w:val="none" w:sz="0" w:space="0" w:color="auto"/>
      </w:divBdr>
    </w:div>
    <w:div w:id="716974322">
      <w:bodyDiv w:val="1"/>
      <w:marLeft w:val="0"/>
      <w:marRight w:val="0"/>
      <w:marTop w:val="0"/>
      <w:marBottom w:val="0"/>
      <w:divBdr>
        <w:top w:val="none" w:sz="0" w:space="0" w:color="auto"/>
        <w:left w:val="none" w:sz="0" w:space="0" w:color="auto"/>
        <w:bottom w:val="none" w:sz="0" w:space="0" w:color="auto"/>
        <w:right w:val="none" w:sz="0" w:space="0" w:color="auto"/>
      </w:divBdr>
      <w:divsChild>
        <w:div w:id="675350701">
          <w:marLeft w:val="0"/>
          <w:marRight w:val="0"/>
          <w:marTop w:val="0"/>
          <w:marBottom w:val="0"/>
          <w:divBdr>
            <w:top w:val="none" w:sz="0" w:space="0" w:color="auto"/>
            <w:left w:val="none" w:sz="0" w:space="0" w:color="auto"/>
            <w:bottom w:val="none" w:sz="0" w:space="0" w:color="auto"/>
            <w:right w:val="none" w:sz="0" w:space="0" w:color="auto"/>
          </w:divBdr>
        </w:div>
        <w:div w:id="1900479162">
          <w:marLeft w:val="0"/>
          <w:marRight w:val="0"/>
          <w:marTop w:val="0"/>
          <w:marBottom w:val="0"/>
          <w:divBdr>
            <w:top w:val="none" w:sz="0" w:space="0" w:color="auto"/>
            <w:left w:val="none" w:sz="0" w:space="0" w:color="auto"/>
            <w:bottom w:val="none" w:sz="0" w:space="0" w:color="auto"/>
            <w:right w:val="none" w:sz="0" w:space="0" w:color="auto"/>
          </w:divBdr>
        </w:div>
      </w:divsChild>
    </w:div>
    <w:div w:id="1085614228">
      <w:bodyDiv w:val="1"/>
      <w:marLeft w:val="0"/>
      <w:marRight w:val="0"/>
      <w:marTop w:val="0"/>
      <w:marBottom w:val="0"/>
      <w:divBdr>
        <w:top w:val="none" w:sz="0" w:space="0" w:color="auto"/>
        <w:left w:val="none" w:sz="0" w:space="0" w:color="auto"/>
        <w:bottom w:val="none" w:sz="0" w:space="0" w:color="auto"/>
        <w:right w:val="none" w:sz="0" w:space="0" w:color="auto"/>
      </w:divBdr>
    </w:div>
    <w:div w:id="1360472335">
      <w:bodyDiv w:val="1"/>
      <w:marLeft w:val="0"/>
      <w:marRight w:val="0"/>
      <w:marTop w:val="0"/>
      <w:marBottom w:val="0"/>
      <w:divBdr>
        <w:top w:val="none" w:sz="0" w:space="0" w:color="auto"/>
        <w:left w:val="none" w:sz="0" w:space="0" w:color="auto"/>
        <w:bottom w:val="none" w:sz="0" w:space="0" w:color="auto"/>
        <w:right w:val="none" w:sz="0" w:space="0" w:color="auto"/>
      </w:divBdr>
      <w:divsChild>
        <w:div w:id="1768236359">
          <w:marLeft w:val="0"/>
          <w:marRight w:val="0"/>
          <w:marTop w:val="90"/>
          <w:marBottom w:val="0"/>
          <w:divBdr>
            <w:top w:val="none" w:sz="0" w:space="0" w:color="auto"/>
            <w:left w:val="none" w:sz="0" w:space="0" w:color="auto"/>
            <w:bottom w:val="none" w:sz="0" w:space="0" w:color="auto"/>
            <w:right w:val="none" w:sz="0" w:space="0" w:color="auto"/>
          </w:divBdr>
          <w:divsChild>
            <w:div w:id="764694059">
              <w:marLeft w:val="0"/>
              <w:marRight w:val="0"/>
              <w:marTop w:val="0"/>
              <w:marBottom w:val="0"/>
              <w:divBdr>
                <w:top w:val="none" w:sz="0" w:space="0" w:color="auto"/>
                <w:left w:val="none" w:sz="0" w:space="0" w:color="auto"/>
                <w:bottom w:val="none" w:sz="0" w:space="0" w:color="auto"/>
                <w:right w:val="none" w:sz="0" w:space="0" w:color="auto"/>
              </w:divBdr>
            </w:div>
          </w:divsChild>
        </w:div>
        <w:div w:id="1391927197">
          <w:marLeft w:val="0"/>
          <w:marRight w:val="0"/>
          <w:marTop w:val="0"/>
          <w:marBottom w:val="0"/>
          <w:divBdr>
            <w:top w:val="none" w:sz="0" w:space="0" w:color="auto"/>
            <w:left w:val="none" w:sz="0" w:space="0" w:color="auto"/>
            <w:bottom w:val="none" w:sz="0" w:space="0" w:color="auto"/>
            <w:right w:val="none" w:sz="0" w:space="0" w:color="auto"/>
          </w:divBdr>
          <w:divsChild>
            <w:div w:id="1578396128">
              <w:marLeft w:val="0"/>
              <w:marRight w:val="0"/>
              <w:marTop w:val="0"/>
              <w:marBottom w:val="0"/>
              <w:divBdr>
                <w:top w:val="none" w:sz="0" w:space="0" w:color="auto"/>
                <w:left w:val="none" w:sz="0" w:space="0" w:color="auto"/>
                <w:bottom w:val="none" w:sz="0" w:space="0" w:color="auto"/>
                <w:right w:val="none" w:sz="0" w:space="0" w:color="auto"/>
              </w:divBdr>
              <w:divsChild>
                <w:div w:id="594050660">
                  <w:marLeft w:val="0"/>
                  <w:marRight w:val="0"/>
                  <w:marTop w:val="150"/>
                  <w:marBottom w:val="0"/>
                  <w:divBdr>
                    <w:top w:val="none" w:sz="0" w:space="0" w:color="auto"/>
                    <w:left w:val="none" w:sz="0" w:space="0" w:color="auto"/>
                    <w:bottom w:val="none" w:sz="0" w:space="0" w:color="auto"/>
                    <w:right w:val="none" w:sz="0" w:space="0" w:color="auto"/>
                  </w:divBdr>
                  <w:divsChild>
                    <w:div w:id="1791899416">
                      <w:marLeft w:val="0"/>
                      <w:marRight w:val="0"/>
                      <w:marTop w:val="0"/>
                      <w:marBottom w:val="0"/>
                      <w:divBdr>
                        <w:top w:val="none" w:sz="0" w:space="0" w:color="auto"/>
                        <w:left w:val="none" w:sz="0" w:space="0" w:color="auto"/>
                        <w:bottom w:val="none" w:sz="0" w:space="0" w:color="auto"/>
                        <w:right w:val="none" w:sz="0" w:space="0" w:color="auto"/>
                      </w:divBdr>
                      <w:divsChild>
                        <w:div w:id="168547101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199604">
      <w:bodyDiv w:val="1"/>
      <w:marLeft w:val="0"/>
      <w:marRight w:val="0"/>
      <w:marTop w:val="0"/>
      <w:marBottom w:val="0"/>
      <w:divBdr>
        <w:top w:val="none" w:sz="0" w:space="0" w:color="auto"/>
        <w:left w:val="none" w:sz="0" w:space="0" w:color="auto"/>
        <w:bottom w:val="none" w:sz="0" w:space="0" w:color="auto"/>
        <w:right w:val="none" w:sz="0" w:space="0" w:color="auto"/>
      </w:divBdr>
    </w:div>
    <w:div w:id="1467773215">
      <w:bodyDiv w:val="1"/>
      <w:marLeft w:val="0"/>
      <w:marRight w:val="0"/>
      <w:marTop w:val="0"/>
      <w:marBottom w:val="0"/>
      <w:divBdr>
        <w:top w:val="none" w:sz="0" w:space="0" w:color="auto"/>
        <w:left w:val="none" w:sz="0" w:space="0" w:color="auto"/>
        <w:bottom w:val="none" w:sz="0" w:space="0" w:color="auto"/>
        <w:right w:val="none" w:sz="0" w:space="0" w:color="auto"/>
      </w:divBdr>
    </w:div>
    <w:div w:id="1582443683">
      <w:bodyDiv w:val="1"/>
      <w:marLeft w:val="0"/>
      <w:marRight w:val="0"/>
      <w:marTop w:val="0"/>
      <w:marBottom w:val="0"/>
      <w:divBdr>
        <w:top w:val="none" w:sz="0" w:space="0" w:color="auto"/>
        <w:left w:val="none" w:sz="0" w:space="0" w:color="auto"/>
        <w:bottom w:val="none" w:sz="0" w:space="0" w:color="auto"/>
        <w:right w:val="none" w:sz="0" w:space="0" w:color="auto"/>
      </w:divBdr>
    </w:div>
    <w:div w:id="2027633793">
      <w:bodyDiv w:val="1"/>
      <w:marLeft w:val="0"/>
      <w:marRight w:val="0"/>
      <w:marTop w:val="0"/>
      <w:marBottom w:val="0"/>
      <w:divBdr>
        <w:top w:val="none" w:sz="0" w:space="0" w:color="auto"/>
        <w:left w:val="none" w:sz="0" w:space="0" w:color="auto"/>
        <w:bottom w:val="none" w:sz="0" w:space="0" w:color="auto"/>
        <w:right w:val="none" w:sz="0" w:space="0" w:color="auto"/>
      </w:divBdr>
    </w:div>
    <w:div w:id="2059014165">
      <w:bodyDiv w:val="1"/>
      <w:marLeft w:val="0"/>
      <w:marRight w:val="0"/>
      <w:marTop w:val="0"/>
      <w:marBottom w:val="0"/>
      <w:divBdr>
        <w:top w:val="none" w:sz="0" w:space="0" w:color="auto"/>
        <w:left w:val="none" w:sz="0" w:space="0" w:color="auto"/>
        <w:bottom w:val="none" w:sz="0" w:space="0" w:color="auto"/>
        <w:right w:val="none" w:sz="0" w:space="0" w:color="auto"/>
      </w:divBdr>
      <w:divsChild>
        <w:div w:id="2029066268">
          <w:marLeft w:val="0"/>
          <w:marRight w:val="0"/>
          <w:marTop w:val="0"/>
          <w:marBottom w:val="0"/>
          <w:divBdr>
            <w:top w:val="none" w:sz="0" w:space="0" w:color="auto"/>
            <w:left w:val="none" w:sz="0" w:space="0" w:color="auto"/>
            <w:bottom w:val="none" w:sz="0" w:space="0" w:color="auto"/>
            <w:right w:val="none" w:sz="0" w:space="0" w:color="auto"/>
          </w:divBdr>
          <w:divsChild>
            <w:div w:id="1407728544">
              <w:marLeft w:val="0"/>
              <w:marRight w:val="0"/>
              <w:marTop w:val="0"/>
              <w:marBottom w:val="0"/>
              <w:divBdr>
                <w:top w:val="none" w:sz="0" w:space="0" w:color="auto"/>
                <w:left w:val="none" w:sz="0" w:space="0" w:color="auto"/>
                <w:bottom w:val="none" w:sz="0" w:space="0" w:color="auto"/>
                <w:right w:val="none" w:sz="0" w:space="0" w:color="auto"/>
              </w:divBdr>
              <w:divsChild>
                <w:div w:id="1349680294">
                  <w:marLeft w:val="0"/>
                  <w:marRight w:val="0"/>
                  <w:marTop w:val="0"/>
                  <w:marBottom w:val="0"/>
                  <w:divBdr>
                    <w:top w:val="none" w:sz="0" w:space="0" w:color="auto"/>
                    <w:left w:val="none" w:sz="0" w:space="0" w:color="auto"/>
                    <w:bottom w:val="none" w:sz="0" w:space="0" w:color="auto"/>
                    <w:right w:val="none" w:sz="0" w:space="0" w:color="auto"/>
                  </w:divBdr>
                  <w:divsChild>
                    <w:div w:id="939489237">
                      <w:marLeft w:val="0"/>
                      <w:marRight w:val="0"/>
                      <w:marTop w:val="0"/>
                      <w:marBottom w:val="0"/>
                      <w:divBdr>
                        <w:top w:val="none" w:sz="0" w:space="0" w:color="auto"/>
                        <w:left w:val="none" w:sz="0" w:space="0" w:color="auto"/>
                        <w:bottom w:val="none" w:sz="0" w:space="0" w:color="auto"/>
                        <w:right w:val="none" w:sz="0" w:space="0" w:color="auto"/>
                      </w:divBdr>
                      <w:divsChild>
                        <w:div w:id="90198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6768">
                  <w:marLeft w:val="0"/>
                  <w:marRight w:val="0"/>
                  <w:marTop w:val="0"/>
                  <w:marBottom w:val="0"/>
                  <w:divBdr>
                    <w:top w:val="none" w:sz="0" w:space="0" w:color="auto"/>
                    <w:left w:val="none" w:sz="0" w:space="0" w:color="auto"/>
                    <w:bottom w:val="none" w:sz="0" w:space="0" w:color="auto"/>
                    <w:right w:val="none" w:sz="0" w:space="0" w:color="auto"/>
                  </w:divBdr>
                  <w:divsChild>
                    <w:div w:id="1563977497">
                      <w:marLeft w:val="0"/>
                      <w:marRight w:val="0"/>
                      <w:marTop w:val="0"/>
                      <w:marBottom w:val="0"/>
                      <w:divBdr>
                        <w:top w:val="none" w:sz="0" w:space="0" w:color="auto"/>
                        <w:left w:val="none" w:sz="0" w:space="0" w:color="auto"/>
                        <w:bottom w:val="none" w:sz="0" w:space="0" w:color="auto"/>
                        <w:right w:val="none" w:sz="0" w:space="0" w:color="auto"/>
                      </w:divBdr>
                      <w:divsChild>
                        <w:div w:id="1518613243">
                          <w:marLeft w:val="0"/>
                          <w:marRight w:val="0"/>
                          <w:marTop w:val="0"/>
                          <w:marBottom w:val="0"/>
                          <w:divBdr>
                            <w:top w:val="none" w:sz="0" w:space="0" w:color="auto"/>
                            <w:left w:val="none" w:sz="0" w:space="0" w:color="auto"/>
                            <w:bottom w:val="none" w:sz="0" w:space="0" w:color="auto"/>
                            <w:right w:val="none" w:sz="0" w:space="0" w:color="auto"/>
                          </w:divBdr>
                          <w:divsChild>
                            <w:div w:id="2040233365">
                              <w:marLeft w:val="0"/>
                              <w:marRight w:val="0"/>
                              <w:marTop w:val="0"/>
                              <w:marBottom w:val="0"/>
                              <w:divBdr>
                                <w:top w:val="none" w:sz="0" w:space="0" w:color="auto"/>
                                <w:left w:val="none" w:sz="0" w:space="0" w:color="auto"/>
                                <w:bottom w:val="none" w:sz="0" w:space="0" w:color="auto"/>
                                <w:right w:val="none" w:sz="0" w:space="0" w:color="auto"/>
                              </w:divBdr>
                              <w:divsChild>
                                <w:div w:id="550465534">
                                  <w:marLeft w:val="0"/>
                                  <w:marRight w:val="0"/>
                                  <w:marTop w:val="0"/>
                                  <w:marBottom w:val="0"/>
                                  <w:divBdr>
                                    <w:top w:val="none" w:sz="0" w:space="0" w:color="auto"/>
                                    <w:left w:val="none" w:sz="0" w:space="0" w:color="auto"/>
                                    <w:bottom w:val="none" w:sz="0" w:space="0" w:color="auto"/>
                                    <w:right w:val="none" w:sz="0" w:space="0" w:color="auto"/>
                                  </w:divBdr>
                                  <w:divsChild>
                                    <w:div w:id="735251020">
                                      <w:marLeft w:val="0"/>
                                      <w:marRight w:val="0"/>
                                      <w:marTop w:val="0"/>
                                      <w:marBottom w:val="0"/>
                                      <w:divBdr>
                                        <w:top w:val="none" w:sz="0" w:space="0" w:color="auto"/>
                                        <w:left w:val="none" w:sz="0" w:space="0" w:color="auto"/>
                                        <w:bottom w:val="none" w:sz="0" w:space="0" w:color="auto"/>
                                        <w:right w:val="none" w:sz="0" w:space="0" w:color="auto"/>
                                      </w:divBdr>
                                      <w:divsChild>
                                        <w:div w:id="399520739">
                                          <w:marLeft w:val="0"/>
                                          <w:marRight w:val="0"/>
                                          <w:marTop w:val="0"/>
                                          <w:marBottom w:val="0"/>
                                          <w:divBdr>
                                            <w:top w:val="none" w:sz="0" w:space="0" w:color="auto"/>
                                            <w:left w:val="none" w:sz="0" w:space="0" w:color="auto"/>
                                            <w:bottom w:val="none" w:sz="0" w:space="0" w:color="auto"/>
                                            <w:right w:val="none" w:sz="0" w:space="0" w:color="auto"/>
                                          </w:divBdr>
                                          <w:divsChild>
                                            <w:div w:id="57826191">
                                              <w:marLeft w:val="0"/>
                                              <w:marRight w:val="0"/>
                                              <w:marTop w:val="0"/>
                                              <w:marBottom w:val="0"/>
                                              <w:divBdr>
                                                <w:top w:val="none" w:sz="0" w:space="0" w:color="auto"/>
                                                <w:left w:val="none" w:sz="0" w:space="0" w:color="auto"/>
                                                <w:bottom w:val="none" w:sz="0" w:space="0" w:color="auto"/>
                                                <w:right w:val="none" w:sz="0" w:space="0" w:color="auto"/>
                                              </w:divBdr>
                                              <w:divsChild>
                                                <w:div w:id="1442721051">
                                                  <w:marLeft w:val="0"/>
                                                  <w:marRight w:val="0"/>
                                                  <w:marTop w:val="0"/>
                                                  <w:marBottom w:val="0"/>
                                                  <w:divBdr>
                                                    <w:top w:val="none" w:sz="0" w:space="0" w:color="auto"/>
                                                    <w:left w:val="none" w:sz="0" w:space="0" w:color="auto"/>
                                                    <w:bottom w:val="none" w:sz="0" w:space="0" w:color="auto"/>
                                                    <w:right w:val="none" w:sz="0" w:space="0" w:color="auto"/>
                                                  </w:divBdr>
                                                  <w:divsChild>
                                                    <w:div w:id="1877425160">
                                                      <w:marLeft w:val="0"/>
                                                      <w:marRight w:val="0"/>
                                                      <w:marTop w:val="0"/>
                                                      <w:marBottom w:val="0"/>
                                                      <w:divBdr>
                                                        <w:top w:val="none" w:sz="0" w:space="0" w:color="auto"/>
                                                        <w:left w:val="none" w:sz="0" w:space="0" w:color="auto"/>
                                                        <w:bottom w:val="none" w:sz="0" w:space="0" w:color="auto"/>
                                                        <w:right w:val="none" w:sz="0" w:space="0" w:color="auto"/>
                                                      </w:divBdr>
                                                      <w:divsChild>
                                                        <w:div w:id="158271124">
                                                          <w:marLeft w:val="0"/>
                                                          <w:marRight w:val="0"/>
                                                          <w:marTop w:val="0"/>
                                                          <w:marBottom w:val="0"/>
                                                          <w:divBdr>
                                                            <w:top w:val="none" w:sz="0" w:space="0" w:color="auto"/>
                                                            <w:left w:val="none" w:sz="0" w:space="0" w:color="auto"/>
                                                            <w:bottom w:val="none" w:sz="0" w:space="0" w:color="auto"/>
                                                            <w:right w:val="none" w:sz="0" w:space="0" w:color="auto"/>
                                                          </w:divBdr>
                                                        </w:div>
                                                      </w:divsChild>
                                                    </w:div>
                                                    <w:div w:id="1442258912">
                                                      <w:marLeft w:val="0"/>
                                                      <w:marRight w:val="0"/>
                                                      <w:marTop w:val="0"/>
                                                      <w:marBottom w:val="0"/>
                                                      <w:divBdr>
                                                        <w:top w:val="none" w:sz="0" w:space="0" w:color="auto"/>
                                                        <w:left w:val="none" w:sz="0" w:space="0" w:color="auto"/>
                                                        <w:bottom w:val="none" w:sz="0" w:space="0" w:color="auto"/>
                                                        <w:right w:val="none" w:sz="0" w:space="0" w:color="auto"/>
                                                      </w:divBdr>
                                                      <w:divsChild>
                                                        <w:div w:id="1364479150">
                                                          <w:marLeft w:val="0"/>
                                                          <w:marRight w:val="0"/>
                                                          <w:marTop w:val="0"/>
                                                          <w:marBottom w:val="0"/>
                                                          <w:divBdr>
                                                            <w:top w:val="none" w:sz="0" w:space="0" w:color="auto"/>
                                                            <w:left w:val="none" w:sz="0" w:space="0" w:color="auto"/>
                                                            <w:bottom w:val="none" w:sz="0" w:space="0" w:color="auto"/>
                                                            <w:right w:val="none" w:sz="0" w:space="0" w:color="auto"/>
                                                          </w:divBdr>
                                                          <w:divsChild>
                                                            <w:div w:id="1913200177">
                                                              <w:marLeft w:val="0"/>
                                                              <w:marRight w:val="0"/>
                                                              <w:marTop w:val="0"/>
                                                              <w:marBottom w:val="0"/>
                                                              <w:divBdr>
                                                                <w:top w:val="none" w:sz="0" w:space="0" w:color="auto"/>
                                                                <w:left w:val="none" w:sz="0" w:space="0" w:color="auto"/>
                                                                <w:bottom w:val="none" w:sz="0" w:space="0" w:color="auto"/>
                                                                <w:right w:val="none" w:sz="0" w:space="0" w:color="auto"/>
                                                              </w:divBdr>
                                                              <w:divsChild>
                                                                <w:div w:id="15185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3083595">
          <w:marLeft w:val="0"/>
          <w:marRight w:val="0"/>
          <w:marTop w:val="0"/>
          <w:marBottom w:val="0"/>
          <w:divBdr>
            <w:top w:val="none" w:sz="0" w:space="0" w:color="auto"/>
            <w:left w:val="none" w:sz="0" w:space="0" w:color="auto"/>
            <w:bottom w:val="none" w:sz="0" w:space="0" w:color="auto"/>
            <w:right w:val="none" w:sz="0" w:space="0" w:color="auto"/>
          </w:divBdr>
          <w:divsChild>
            <w:div w:id="1902447456">
              <w:marLeft w:val="0"/>
              <w:marRight w:val="0"/>
              <w:marTop w:val="0"/>
              <w:marBottom w:val="0"/>
              <w:divBdr>
                <w:top w:val="none" w:sz="0" w:space="0" w:color="auto"/>
                <w:left w:val="none" w:sz="0" w:space="0" w:color="auto"/>
                <w:bottom w:val="none" w:sz="0" w:space="0" w:color="auto"/>
                <w:right w:val="none" w:sz="0" w:space="0" w:color="auto"/>
              </w:divBdr>
            </w:div>
          </w:divsChild>
        </w:div>
        <w:div w:id="1822112902">
          <w:marLeft w:val="0"/>
          <w:marRight w:val="0"/>
          <w:marTop w:val="0"/>
          <w:marBottom w:val="0"/>
          <w:divBdr>
            <w:top w:val="none" w:sz="0" w:space="0" w:color="auto"/>
            <w:left w:val="none" w:sz="0" w:space="0" w:color="auto"/>
            <w:bottom w:val="none" w:sz="0" w:space="0" w:color="auto"/>
            <w:right w:val="none" w:sz="0" w:space="0" w:color="auto"/>
          </w:divBdr>
          <w:divsChild>
            <w:div w:id="1095631485">
              <w:marLeft w:val="0"/>
              <w:marRight w:val="0"/>
              <w:marTop w:val="0"/>
              <w:marBottom w:val="0"/>
              <w:divBdr>
                <w:top w:val="none" w:sz="0" w:space="0" w:color="auto"/>
                <w:left w:val="none" w:sz="0" w:space="0" w:color="auto"/>
                <w:bottom w:val="none" w:sz="0" w:space="0" w:color="auto"/>
                <w:right w:val="none" w:sz="0" w:space="0" w:color="auto"/>
              </w:divBdr>
              <w:divsChild>
                <w:div w:id="225455509">
                  <w:marLeft w:val="0"/>
                  <w:marRight w:val="0"/>
                  <w:marTop w:val="0"/>
                  <w:marBottom w:val="0"/>
                  <w:divBdr>
                    <w:top w:val="none" w:sz="0" w:space="0" w:color="auto"/>
                    <w:left w:val="none" w:sz="0" w:space="0" w:color="auto"/>
                    <w:bottom w:val="none" w:sz="0" w:space="0" w:color="auto"/>
                    <w:right w:val="none" w:sz="0" w:space="0" w:color="auto"/>
                  </w:divBdr>
                  <w:divsChild>
                    <w:div w:id="155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19816">
          <w:marLeft w:val="0"/>
          <w:marRight w:val="0"/>
          <w:marTop w:val="0"/>
          <w:marBottom w:val="0"/>
          <w:divBdr>
            <w:top w:val="none" w:sz="0" w:space="0" w:color="auto"/>
            <w:left w:val="none" w:sz="0" w:space="0" w:color="auto"/>
            <w:bottom w:val="none" w:sz="0" w:space="0" w:color="auto"/>
            <w:right w:val="none" w:sz="0" w:space="0" w:color="auto"/>
          </w:divBdr>
          <w:divsChild>
            <w:div w:id="300157046">
              <w:marLeft w:val="0"/>
              <w:marRight w:val="0"/>
              <w:marTop w:val="0"/>
              <w:marBottom w:val="0"/>
              <w:divBdr>
                <w:top w:val="none" w:sz="0" w:space="0" w:color="auto"/>
                <w:left w:val="none" w:sz="0" w:space="0" w:color="auto"/>
                <w:bottom w:val="none" w:sz="0" w:space="0" w:color="auto"/>
                <w:right w:val="none" w:sz="0" w:space="0" w:color="auto"/>
              </w:divBdr>
              <w:divsChild>
                <w:div w:id="19386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hoolnutrition.org/M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School Meals That Rock</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Dayle Hayes, MS RD</dc:creator>
  <cp:keywords/>
  <dc:description/>
  <cp:lastModifiedBy>Chelsey Yoneda</cp:lastModifiedBy>
  <cp:revision>2</cp:revision>
  <dcterms:created xsi:type="dcterms:W3CDTF">2020-07-30T20:28:00Z</dcterms:created>
  <dcterms:modified xsi:type="dcterms:W3CDTF">2020-07-30T20:28:00Z</dcterms:modified>
</cp:coreProperties>
</file>