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B91" w14:textId="2FEDD56A" w:rsidR="000A10B7" w:rsidRDefault="00AE1118"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66B9B763" w:rsidR="000A10B7" w:rsidRDefault="004738D3">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2020-2021</w:t>
                  </w:r>
                  <w:r w:rsidR="00965FA6">
                    <w:rPr>
                      <w:rFonts w:ascii="Arial" w:eastAsia="Arial" w:hAnsi="Arial"/>
                      <w:b/>
                      <w:color w:val="000000"/>
                      <w:spacing w:val="-1"/>
                      <w:sz w:val="24"/>
                    </w:rPr>
                    <w:t xml:space="preserve"> </w:t>
                  </w:r>
                  <w:r w:rsidR="00263BAD">
                    <w:rPr>
                      <w:rFonts w:ascii="Arial" w:eastAsia="Arial" w:hAnsi="Arial"/>
                      <w:b/>
                      <w:color w:val="000000"/>
                      <w:spacing w:val="-1"/>
                      <w:sz w:val="24"/>
                    </w:rPr>
                    <w:t>Application for Free and Reduced Price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proofErr w:type="gramStart"/>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roofErr w:type="gramEnd"/>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AE1118">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301EEFFE" w14:textId="77777777" w:rsidR="00FA7B89" w:rsidRDefault="00FA7B89" w:rsidP="00FA7B89">
            <w:pPr>
              <w:pStyle w:val="ListParagraph"/>
              <w:spacing w:before="17" w:after="8" w:line="176" w:lineRule="exact"/>
              <w:textAlignment w:val="baseline"/>
              <w:rPr>
                <w:rFonts w:ascii="Arial" w:eastAsia="Arial" w:hAnsi="Arial" w:cs="Arial"/>
                <w:b/>
                <w:color w:val="000000"/>
                <w:sz w:val="16"/>
                <w:szCs w:val="16"/>
              </w:rPr>
            </w:pPr>
          </w:p>
          <w:p w14:paraId="19F598FD" w14:textId="7AB856D3" w:rsidR="00D94CDA" w:rsidRPr="00F51005" w:rsidRDefault="00D94CDA" w:rsidP="00FA7B89">
            <w:pPr>
              <w:pStyle w:val="ListParagraph"/>
              <w:numPr>
                <w:ilvl w:val="0"/>
                <w:numId w:val="9"/>
              </w:numPr>
              <w:spacing w:before="17" w:after="8" w:line="176" w:lineRule="exact"/>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3F4BD60" w14:textId="77777777" w:rsidR="00FA7B89" w:rsidRDefault="00FA7B89" w:rsidP="005D7867">
            <w:pPr>
              <w:tabs>
                <w:tab w:val="left" w:pos="8260"/>
              </w:tabs>
              <w:jc w:val="center"/>
              <w:rPr>
                <w:rStyle w:val="SubtleEmphasis"/>
                <w:rFonts w:ascii="Arial" w:hAnsi="Arial" w:cs="Arial"/>
                <w:b/>
                <w:i w:val="0"/>
                <w:iCs/>
                <w:sz w:val="18"/>
                <w:szCs w:val="18"/>
              </w:rPr>
            </w:pPr>
          </w:p>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19C56754" w14:textId="77777777" w:rsidR="00FA7B89" w:rsidRDefault="00FA7B89" w:rsidP="005D7867">
            <w:pPr>
              <w:tabs>
                <w:tab w:val="left" w:pos="8260"/>
              </w:tabs>
              <w:jc w:val="center"/>
              <w:rPr>
                <w:rStyle w:val="SubtleEmphasis"/>
                <w:rFonts w:ascii="Arial" w:hAnsi="Arial" w:cs="Arial"/>
                <w:b/>
                <w:i w:val="0"/>
                <w:iCs/>
                <w:sz w:val="10"/>
                <w:szCs w:val="10"/>
              </w:rPr>
            </w:pPr>
          </w:p>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2447776B" w:rsidR="000A10B7" w:rsidRPr="00D71C6C" w:rsidRDefault="009B4FEC">
      <w:pPr>
        <w:rPr>
          <w:vertAlign w:val="subscript"/>
        </w:rPr>
        <w:sectPr w:rsidR="000A10B7" w:rsidRPr="00D71C6C">
          <w:pgSz w:w="15840" w:h="12240" w:orient="landscape"/>
          <w:pgMar w:top="0" w:right="0" w:bottom="0" w:left="0" w:header="720" w:footer="720" w:gutter="0"/>
          <w:cols w:space="720"/>
        </w:sectPr>
      </w:pPr>
      <w:r>
        <w:rPr>
          <w:noProof/>
        </w:rPr>
        <mc:AlternateContent>
          <mc:Choice Requires="wpg">
            <w:drawing>
              <wp:anchor distT="0" distB="0" distL="114300" distR="114300" simplePos="0" relativeHeight="252104192" behindDoc="0" locked="0" layoutInCell="1" allowOverlap="1" wp14:anchorId="7C8EAC0E" wp14:editId="08BF77B3">
                <wp:simplePos x="0" y="0"/>
                <wp:positionH relativeFrom="column">
                  <wp:posOffset>7882890</wp:posOffset>
                </wp:positionH>
                <wp:positionV relativeFrom="paragraph">
                  <wp:posOffset>4287520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24" o:spid="_x0000_s1026" style="position:absolute;margin-left:620.7pt;margin-top:337.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Pr>
          <w:noProof/>
        </w:rPr>
        <mc:AlternateContent>
          <mc:Choice Requires="wpg">
            <w:drawing>
              <wp:anchor distT="0" distB="0" distL="114300" distR="114300" simplePos="0" relativeHeight="252055040" behindDoc="0" locked="0" layoutInCell="1" allowOverlap="1" wp14:anchorId="7C8EAC10" wp14:editId="1B820A07">
                <wp:simplePos x="0" y="0"/>
                <wp:positionH relativeFrom="column">
                  <wp:posOffset>5687695</wp:posOffset>
                </wp:positionH>
                <wp:positionV relativeFrom="paragraph">
                  <wp:posOffset>4297045</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65" o:spid="_x0000_s1026" style="position:absolute;margin-left:447.85pt;margin-top:338.35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Pr>
          <w:noProof/>
        </w:rPr>
        <mc:AlternateContent>
          <mc:Choice Requires="wpg">
            <w:drawing>
              <wp:anchor distT="0" distB="0" distL="114300" distR="114300" simplePos="0" relativeHeight="251249152" behindDoc="0" locked="0" layoutInCell="1" allowOverlap="1" wp14:anchorId="7C8EAC14" wp14:editId="22E13A89">
                <wp:simplePos x="0" y="0"/>
                <wp:positionH relativeFrom="column">
                  <wp:posOffset>3473450</wp:posOffset>
                </wp:positionH>
                <wp:positionV relativeFrom="paragraph">
                  <wp:posOffset>4277995</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1" o:spid="_x0000_s1026" style="position:absolute;margin-left:273.5pt;margin-top:336.85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AE1118">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AE1118">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wHMMA&#10;AADbAAAADwAAAGRycy9kb3ducmV2LnhtbESPQWsCMRSE7wX/Q3iCt5pVqchqFFmpCO2l6sXbY/Pc&#10;LLt5WTapWf99Uyj0OMzMN8xmN9hWPKj3tWMFs2kGgrh0uuZKwfXy/roC4QOyxtYxKXiSh9129LLB&#10;XLvIX/Q4h0okCPscFZgQulxKXxqy6KeuI07e3fUWQ5J9JXWPMcFtK+dZtpQWa04LBjsqDJXN+dsq&#10;uB1Xn7GI0ZB8k83lVGTLj0Oj1GQ87NcgAg3hP/zXPmkFi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9wHMMAAADbAAAADwAAAAAAAAAAAAAAAACYAgAAZHJzL2Rv&#10;d25yZXYueG1sUEsFBgAAAAAEAAQA9QAAAIgDAAAAAA==&#10;" filled="f" strokecolor="windowText" strokeweight=".25pt"/>
                <v:line id="Straight Connector 33"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PEcUAAADbAAAADwAAAGRycy9kb3ducmV2LnhtbESPQWvCQBSE7wX/w/IEb3WjQi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nPEcUAAADbAAAADwAAAAAAAAAA&#10;AAAAAAChAgAAZHJzL2Rvd25yZXYueG1sUEsFBgAAAAAEAAQA+QAAAJMDAAAAAA==&#10;" strokecolor="windowText" strokeweight=".25pt"/>
                <v:line id="Straight Connector 37"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JEsUAAADbAAAADwAAAGRycy9kb3ducmV2LnhtbESPQWvCQBSE7wX/w/IEb3WjhVaiq0ht&#10;0Z6KRgVvj+wziWbfhuxqtv313UKhx2FmvmFmi2BqcafWVZYVjIYJCOLc6ooLBfvs/XECwnlkjbVl&#10;UvBFDhbz3sMMU2073tJ95wsRIexSVFB636RSurwkg25oG+LonW1r0EfZFlK32EW4qeU4SZ6lwYrj&#10;QokNvZaUX3c3o+D4ts8Ol8/riVchrMcXn313HyulBv2wnILwFPx/+K+90QqeXu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LJEsUAAADbAAAADwAAAAAAAAAA&#10;AAAAAAChAgAAZHJzL2Rvd25yZXYueG1sUEsFBgAAAAAEAAQA+QAAAJMDAAAAAA==&#10;" strokecolor="windowText" strokeweight=".25pt"/>
                <v:line id="Straight Connector 38"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dYMIAAADbAAAADwAAAGRycy9kb3ducmV2LnhtbERPz2vCMBS+C/4P4Qm7aaqDMapRRB1z&#10;pzHrBG+P5tlWm5fSRBv965eDsOPH93u2CKYWN2pdZVnBeJSAIM6trrhQsM8+hu8gnEfWWFsmBXdy&#10;sJj3ezNMte34h247X4gYwi5FBaX3TSqly0sy6Ea2IY7cybYGfYRtIXWLXQw3tZwkyZs0WHFsKLGh&#10;VUn5ZXc1Cg6bffZ7/r4ceR3C5+Tss0f3tVbqZRCWUxCegv8XP91breA1jo1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1dYMIAAADbAAAADwAAAAAAAAAAAAAA&#10;AAChAgAAZHJzL2Rvd25yZXYueG1sUEsFBgAAAAAEAAQA+QAAAJADAAAAAA==&#10;" strokecolor="windowText" strokeweight=".25pt"/>
              </v:group>
            </w:pict>
          </mc:Fallback>
        </mc:AlternateContent>
      </w:r>
      <w:r w:rsidR="00AE1118">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AE1118">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AE1118">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rsidR="00AE1118">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esgIAALM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gG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rsidR="00AE1118">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rsidR="00AE1118">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m+sQA&#10;AADbAAAADwAAAGRycy9kb3ducmV2LnhtbESPT2sCMRTE7wW/Q3gFbzXb2opsjSJbFMFe/HPx9ti8&#10;bpbdvCybaNZv3wiFHoeZ+Q2zWA22FTfqfe1YweskA0FcOl1zpeB82rzMQfiArLF1TAru5GG1HD0t&#10;MNcu8oFux1CJBGGfowITQpdL6UtDFv3EdcTJ+3G9xZBkX0ndY0xw28q3LJtJizWnBYMdFYbK5ni1&#10;Ci7b+XcsYjQkP2Rz2hXZbP/VKDV+HtafIAIN4T/8195pBe9T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pvrEAAAA2wAAAA8AAAAAAAAAAAAAAAAAmAIAAGRycy9k&#10;b3ducmV2LnhtbFBLBQYAAAAABAAEAPUAAACJAwAAAAA=&#10;" filled="f" strokecolor="windowText" strokeweight=".25pt"/>
                <v:line id="Straight Connector 44"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kGMUAAADbAAAADwAAAGRycy9kb3ducmV2LnhtbESPQWvCQBSE7wX/w/IEb3WjSC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YkGMUAAADbAAAADwAAAAAAAAAA&#10;AAAAAAChAgAAZHJzL2Rvd25yZXYueG1sUEsFBgAAAAAEAAQA+QAAAJMDAAAAAA==&#10;" strokecolor="windowText" strokeweight=".25pt"/>
                <v:line id="Straight Connector 45"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Bg8UAAADbAAAADwAAAGRycy9kb3ducmV2LnhtbESPQWvCQBSE7wX/w/IEb3WjtEWiq0ht&#10;0Z6KRgVvj+wziWbfhuxqtv313UKhx2FmvmFmi2BqcafWVZYVjIYJCOLc6ooLBfvs/XECwnlkjbVl&#10;UvBFDhbz3sMMU2073tJ95wsRIexSVFB636RSurwkg25oG+LonW1r0EfZFlK32EW4qeU4SV6kwYrj&#10;QokNvZaUX3c3o+D4ts8Ol8/riVchrMcXn313HyulBv2wnILwFPx/+K+90QqenuH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qBg8UAAADbAAAADwAAAAAAAAAA&#10;AAAAAAChAgAAZHJzL2Rvd25yZXYueG1sUEsFBgAAAAAEAAQA+QAAAJMDAAAAAA==&#10;" strokecolor="windowText" strokeweight=".25pt"/>
                <v:line id="Straight Connector 4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LhsUAAADbAAAADwAAAGRycy9kb3ducmV2LnhtbESPQWvCQBSE7wX/w/IEb3WjlFKjq0ht&#10;0Z6KRgVvj+wziWbfhuxqtv313UKhx2FmvmFmi2BqcafWVZYVjIYJCOLc6ooLBfvs/fEFhPPIGmvL&#10;pOCLHCzmvYcZptp2vKX7zhciQtilqKD0vkmldHlJBt3QNsTRO9vWoI+yLaRusYtwU8txkjxLgxXH&#10;hRIbei0pv+5uRsHxbZ8dLp/XE69CWI8vPvvuPlZKDfphOQXhKfj/8F97oxU8Te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eLhsUAAADbAAAADwAAAAAAAAAA&#10;AAAAAAChAgAAZHJzL2Rvd25yZXYueG1sUEsFBgAAAAAEAAQA+QAAAJMDAAAAAA==&#10;" strokecolor="windowText" strokeweight=".25pt"/>
              </v:group>
            </w:pict>
          </mc:Fallback>
        </mc:AlternateContent>
      </w:r>
      <w:r w:rsidR="00AE1118">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rsidR="00AE1118">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sidR="00AE1118">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AE1118">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rsidR="00AE1118">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 xml:space="preserve">&gt; Complete </w:t>
                  </w:r>
                  <w:proofErr w:type="gramStart"/>
                  <w:r w:rsidR="00654A58">
                    <w:rPr>
                      <w:rFonts w:ascii="Arial" w:eastAsia="Arial" w:hAnsi="Arial"/>
                      <w:color w:val="000000"/>
                      <w:spacing w:val="-4"/>
                      <w:sz w:val="17"/>
                      <w:szCs w:val="17"/>
                    </w:rPr>
                    <w:t>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w:t>
                  </w:r>
                  <w:proofErr w:type="gramEnd"/>
                  <w:r w:rsidR="00654A58">
                    <w:rPr>
                      <w:rFonts w:ascii="Arial" w:eastAsia="Arial" w:hAnsi="Arial"/>
                      <w:color w:val="000000"/>
                      <w:spacing w:val="-4"/>
                      <w:sz w:val="17"/>
                      <w:szCs w:val="17"/>
                    </w:rPr>
                    <w:t xml:space="preserve">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AE1118">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5109A6">
        <w:rPr>
          <w:noProof/>
        </w:rPr>
        <mc:AlternateContent>
          <mc:Choice Requires="wpg">
            <w:drawing>
              <wp:anchor distT="0" distB="0" distL="114300" distR="114300" simplePos="0" relativeHeight="251874816" behindDoc="0" locked="0" layoutInCell="1" allowOverlap="1" wp14:anchorId="7C8EAC12" wp14:editId="002D8F7B">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rsidR="00AE1118">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AE1118">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41E531"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35E48B4C"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AE1118">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75B304F"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7FECF6E"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AE1118">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0632195"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788F00"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AE1118">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rsidR="00AE1118">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0A8C52"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7809FD2"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C9A372"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E019DA"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BC88D1"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0B6DC5"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7A18E5"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E1C299"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160382"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AE1118">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AE1118">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p w14:paraId="571A0667" w14:textId="52EAECF4" w:rsidR="008665B3" w:rsidRPr="007B4E01" w:rsidRDefault="00124107">
      <w:pPr>
        <w:textAlignment w:val="baseline"/>
        <w:rPr>
          <w:sz w:val="24"/>
        </w:rPr>
      </w:pPr>
      <w:r w:rsidRPr="007B4E01">
        <w:rPr>
          <w:noProof/>
          <w:sz w:val="24"/>
        </w:rPr>
        <mc:AlternateContent>
          <mc:Choice Requires="wps">
            <w:drawing>
              <wp:anchor distT="0" distB="0" distL="114300" distR="114300" simplePos="0" relativeHeight="252178432" behindDoc="0" locked="0" layoutInCell="1" allowOverlap="1" wp14:anchorId="5C38FFDA" wp14:editId="273BEFE0">
                <wp:simplePos x="0" y="0"/>
                <wp:positionH relativeFrom="column">
                  <wp:posOffset>352425</wp:posOffset>
                </wp:positionH>
                <wp:positionV relativeFrom="paragraph">
                  <wp:posOffset>5650561</wp:posOffset>
                </wp:positionV>
                <wp:extent cx="9418320" cy="2062480"/>
                <wp:effectExtent l="0" t="0" r="0" b="0"/>
                <wp:wrapNone/>
                <wp:docPr id="17" name="Text Box 17"/>
                <wp:cNvGraphicFramePr/>
                <a:graphic xmlns:a="http://schemas.openxmlformats.org/drawingml/2006/main">
                  <a:graphicData uri="http://schemas.microsoft.com/office/word/2010/wordprocessingShape">
                    <wps:wsp>
                      <wps:cNvSpPr txBox="1"/>
                      <wps:spPr bwMode="auto">
                        <a:xfrm>
                          <a:off x="0" y="0"/>
                          <a:ext cx="9418320" cy="2062480"/>
                        </a:xfrm>
                        <a:prstGeom prst="rect">
                          <a:avLst/>
                        </a:prstGeom>
                        <a:noFill/>
                        <a:ln w="6350">
                          <a:noFill/>
                        </a:ln>
                      </wps:spPr>
                      <wps:txb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Dual Eligibility: 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Non-foster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27.75pt;margin-top:444.95pt;width:741.6pt;height:162.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" filled="f" stroked="f" strokeweight=".5pt">
                <v:textbo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Dual Eligibility: 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Non-foster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v:shape>
            </w:pict>
          </mc:Fallback>
        </mc:AlternateContent>
      </w:r>
      <w:r w:rsidR="001A6AE2">
        <w:rPr>
          <w:noProof/>
          <w:sz w:val="24"/>
        </w:rPr>
        <mc:AlternateContent>
          <mc:Choice Requires="wps">
            <w:drawing>
              <wp:anchor distT="0" distB="0" distL="114300" distR="114300" simplePos="0" relativeHeight="252185600"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2184576" behindDoc="0" locked="0" layoutInCell="1" allowOverlap="1" wp14:anchorId="69059ABF" wp14:editId="7B5A6156">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046843" w:rsidRPr="007B4E01">
        <w:rPr>
          <w:noProof/>
          <w:sz w:val="24"/>
        </w:rPr>
        <mc:AlternateContent>
          <mc:Choice Requires="wps">
            <w:drawing>
              <wp:anchor distT="0" distB="0" distL="114300" distR="114300" simplePos="0" relativeHeight="252181504" behindDoc="0" locked="0" layoutInCell="1" allowOverlap="1" wp14:anchorId="674486DE" wp14:editId="7946C24E">
                <wp:simplePos x="0" y="0"/>
                <wp:positionH relativeFrom="column">
                  <wp:posOffset>4829175</wp:posOffset>
                </wp:positionH>
                <wp:positionV relativeFrom="paragraph">
                  <wp:posOffset>3576955</wp:posOffset>
                </wp:positionV>
                <wp:extent cx="5172075" cy="2139315"/>
                <wp:effectExtent l="0" t="0" r="0" b="0"/>
                <wp:wrapNone/>
                <wp:docPr id="22" name="Text Box 22"/>
                <wp:cNvGraphicFramePr/>
                <a:graphic xmlns:a="http://schemas.openxmlformats.org/drawingml/2006/main">
                  <a:graphicData uri="http://schemas.microsoft.com/office/word/2010/wordprocessingShape">
                    <wps:wsp>
                      <wps:cNvSpPr txBox="1"/>
                      <wps:spPr bwMode="auto">
                        <a:xfrm>
                          <a:off x="0" y="0"/>
                          <a:ext cx="5172075" cy="2139315"/>
                        </a:xfrm>
                        <a:prstGeom prst="rect">
                          <a:avLst/>
                        </a:prstGeom>
                        <a:noFill/>
                        <a:ln w="3175">
                          <a:noFill/>
                        </a:ln>
                      </wps:spPr>
                      <wps:txbx>
                        <w:txbxContent>
                          <w:p w14:paraId="1C565482" w14:textId="77777777" w:rsidR="008665B3" w:rsidRDefault="008665B3" w:rsidP="00124107">
                            <w:pPr>
                              <w:pStyle w:val="BodyText"/>
                              <w:spacing w:before="71"/>
                              <w:ind w:left="317" w:right="533"/>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3FCFF0AD"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r w:rsidR="00AE1118">
                              <w:fldChar w:fldCharType="begin"/>
                            </w:r>
                            <w:r w:rsidR="00AE1118">
                              <w:instrText xml:space="preserve"> HYPERLINK "http://www.ascr.usda.gov/complaint_%EF%AC%81ling_cust.ht</w:instrText>
                            </w:r>
                            <w:bookmarkStart w:id="0" w:name="_GoBack"/>
                            <w:bookmarkEnd w:id="0"/>
                            <w:r w:rsidR="00AE1118">
                              <w:instrText xml:space="preserve">ml" \h </w:instrText>
                            </w:r>
                            <w:r w:rsidR="00AE1118">
                              <w:fldChar w:fldCharType="separate"/>
                            </w:r>
                            <w:hyperlink r:id="rId12" w:tgtFrame="_blank" w:history="1">
                              <w:r w:rsidR="00DF246D" w:rsidRPr="00DF246D">
                                <w:rPr>
                                  <w:rStyle w:val="Hyperlink"/>
                                  <w:spacing w:val="-2"/>
                                </w:rPr>
                                <w:t>https://www.ascr.usda.gov/filing-program-discrimination-complaint-usda-customer</w:t>
                              </w:r>
                            </w:hyperlink>
                            <w:r>
                              <w:rPr>
                                <w:color w:val="231F20"/>
                                <w:spacing w:val="-2"/>
                              </w:rPr>
                              <w:t>,</w:t>
                            </w:r>
                            <w:r w:rsidR="00AE1118">
                              <w:rPr>
                                <w:color w:val="231F20"/>
                                <w:spacing w:val="-2"/>
                              </w:rPr>
                              <w:fldChar w:fldCharType="end"/>
                            </w:r>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124107">
                            <w:pPr>
                              <w:pStyle w:val="BodyText"/>
                              <w:tabs>
                                <w:tab w:val="left" w:pos="1049"/>
                              </w:tabs>
                              <w:spacing w:before="0"/>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124107">
                            <w:pPr>
                              <w:pStyle w:val="BodyText"/>
                              <w:spacing w:before="0"/>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124107">
                            <w:pPr>
                              <w:pStyle w:val="BodyText"/>
                              <w:spacing w:before="0" w:after="80"/>
                              <w:ind w:left="1051"/>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124107">
                            <w:pPr>
                              <w:pStyle w:val="BodyText"/>
                              <w:tabs>
                                <w:tab w:val="left" w:pos="977"/>
                              </w:tabs>
                              <w:spacing w:before="0" w:after="80"/>
                              <w:ind w:left="317"/>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124107">
                            <w:pPr>
                              <w:pStyle w:val="BodyText"/>
                              <w:tabs>
                                <w:tab w:val="left" w:pos="969"/>
                              </w:tabs>
                              <w:spacing w:before="0"/>
                              <w:ind w:left="323"/>
                              <w:rPr>
                                <w:color w:val="231F20"/>
                              </w:rPr>
                            </w:pPr>
                            <w:proofErr w:type="gramStart"/>
                            <w:r>
                              <w:rPr>
                                <w:color w:val="231F20"/>
                                <w:w w:val="95"/>
                              </w:rPr>
                              <w:t>email</w:t>
                            </w:r>
                            <w:proofErr w:type="gramEnd"/>
                            <w:r>
                              <w:rPr>
                                <w:color w:val="231F20"/>
                                <w:w w:val="95"/>
                              </w:rPr>
                              <w:t>:</w:t>
                            </w:r>
                            <w:r>
                              <w:rPr>
                                <w:color w:val="231F20"/>
                                <w:w w:val="95"/>
                              </w:rPr>
                              <w:tab/>
                            </w:r>
                            <w:hyperlink r:id="rId13">
                              <w:r>
                                <w:rPr>
                                  <w:color w:val="231F20"/>
                                </w:rPr>
                                <w:t>program.intake@usda.gov.</w:t>
                              </w:r>
                            </w:hyperlink>
                          </w:p>
                          <w:p w14:paraId="78E9DA73" w14:textId="77777777" w:rsidR="00124107" w:rsidRPr="00124107" w:rsidRDefault="00124107" w:rsidP="00124107">
                            <w:pPr>
                              <w:pStyle w:val="BodyText"/>
                              <w:tabs>
                                <w:tab w:val="left" w:pos="969"/>
                              </w:tabs>
                              <w:spacing w:before="0"/>
                              <w:ind w:left="323"/>
                              <w:rPr>
                                <w:sz w:val="8"/>
                              </w:rPr>
                            </w:pPr>
                          </w:p>
                          <w:p w14:paraId="198FE047" w14:textId="77777777" w:rsidR="008665B3" w:rsidRDefault="008665B3" w:rsidP="00124107">
                            <w:pPr>
                              <w:pStyle w:val="BodyText"/>
                              <w:spacing w:before="0"/>
                              <w:ind w:left="323"/>
                            </w:pPr>
                            <w:r>
                              <w:rPr>
                                <w:color w:val="231F20"/>
                              </w:rPr>
                              <w:t>This institution is an equal opportunity provider.</w:t>
                            </w:r>
                          </w:p>
                          <w:p w14:paraId="70911161" w14:textId="77777777" w:rsidR="008665B3" w:rsidRDefault="00866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80.25pt;margin-top:281.65pt;width:407.25pt;height:168.4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" filled="f" stroked="f" strokeweight=".25pt">
                <v:textbox>
                  <w:txbxContent>
                    <w:p w14:paraId="1C565482" w14:textId="77777777" w:rsidR="008665B3" w:rsidRDefault="008665B3" w:rsidP="00124107">
                      <w:pPr>
                        <w:pStyle w:val="BodyText"/>
                        <w:spacing w:before="71"/>
                        <w:ind w:left="317" w:right="533"/>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3FCFF0AD"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r w:rsidR="00AE1118">
                        <w:fldChar w:fldCharType="begin"/>
                      </w:r>
                      <w:r w:rsidR="00AE1118">
                        <w:instrText xml:space="preserve"> HYPERLINK "http://www.ascr.usda.gov/complaint_%EF%AC%81ling_cust.ht</w:instrText>
                      </w:r>
                      <w:bookmarkStart w:id="1" w:name="_GoBack"/>
                      <w:bookmarkEnd w:id="1"/>
                      <w:r w:rsidR="00AE1118">
                        <w:instrText xml:space="preserve">ml" \h </w:instrText>
                      </w:r>
                      <w:r w:rsidR="00AE1118">
                        <w:fldChar w:fldCharType="separate"/>
                      </w:r>
                      <w:hyperlink r:id="rId14" w:tgtFrame="_blank" w:history="1">
                        <w:r w:rsidR="00DF246D" w:rsidRPr="00DF246D">
                          <w:rPr>
                            <w:rStyle w:val="Hyperlink"/>
                            <w:spacing w:val="-2"/>
                          </w:rPr>
                          <w:t>https://www.ascr.usda.gov/filing-program-discrimination-complaint-usda-customer</w:t>
                        </w:r>
                      </w:hyperlink>
                      <w:r>
                        <w:rPr>
                          <w:color w:val="231F20"/>
                          <w:spacing w:val="-2"/>
                        </w:rPr>
                        <w:t>,</w:t>
                      </w:r>
                      <w:r w:rsidR="00AE1118">
                        <w:rPr>
                          <w:color w:val="231F20"/>
                          <w:spacing w:val="-2"/>
                        </w:rPr>
                        <w:fldChar w:fldCharType="end"/>
                      </w:r>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124107">
                      <w:pPr>
                        <w:pStyle w:val="BodyText"/>
                        <w:tabs>
                          <w:tab w:val="left" w:pos="1049"/>
                        </w:tabs>
                        <w:spacing w:before="0"/>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124107">
                      <w:pPr>
                        <w:pStyle w:val="BodyText"/>
                        <w:spacing w:before="0"/>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124107">
                      <w:pPr>
                        <w:pStyle w:val="BodyText"/>
                        <w:spacing w:before="0" w:after="80"/>
                        <w:ind w:left="1051"/>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124107">
                      <w:pPr>
                        <w:pStyle w:val="BodyText"/>
                        <w:tabs>
                          <w:tab w:val="left" w:pos="977"/>
                        </w:tabs>
                        <w:spacing w:before="0" w:after="80"/>
                        <w:ind w:left="317"/>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124107">
                      <w:pPr>
                        <w:pStyle w:val="BodyText"/>
                        <w:tabs>
                          <w:tab w:val="left" w:pos="969"/>
                        </w:tabs>
                        <w:spacing w:before="0"/>
                        <w:ind w:left="323"/>
                        <w:rPr>
                          <w:color w:val="231F20"/>
                        </w:rPr>
                      </w:pPr>
                      <w:proofErr w:type="gramStart"/>
                      <w:r>
                        <w:rPr>
                          <w:color w:val="231F20"/>
                          <w:w w:val="95"/>
                        </w:rPr>
                        <w:t>email</w:t>
                      </w:r>
                      <w:proofErr w:type="gramEnd"/>
                      <w:r>
                        <w:rPr>
                          <w:color w:val="231F20"/>
                          <w:w w:val="95"/>
                        </w:rPr>
                        <w:t>:</w:t>
                      </w:r>
                      <w:r>
                        <w:rPr>
                          <w:color w:val="231F20"/>
                          <w:w w:val="95"/>
                        </w:rPr>
                        <w:tab/>
                      </w:r>
                      <w:hyperlink r:id="rId15">
                        <w:r>
                          <w:rPr>
                            <w:color w:val="231F20"/>
                          </w:rPr>
                          <w:t>program.intake@usda.gov.</w:t>
                        </w:r>
                      </w:hyperlink>
                    </w:p>
                    <w:p w14:paraId="78E9DA73" w14:textId="77777777" w:rsidR="00124107" w:rsidRPr="00124107" w:rsidRDefault="00124107" w:rsidP="00124107">
                      <w:pPr>
                        <w:pStyle w:val="BodyText"/>
                        <w:tabs>
                          <w:tab w:val="left" w:pos="969"/>
                        </w:tabs>
                        <w:spacing w:before="0"/>
                        <w:ind w:left="323"/>
                        <w:rPr>
                          <w:sz w:val="8"/>
                        </w:rPr>
                      </w:pPr>
                    </w:p>
                    <w:p w14:paraId="198FE047" w14:textId="77777777" w:rsidR="008665B3" w:rsidRDefault="008665B3" w:rsidP="00124107">
                      <w:pPr>
                        <w:pStyle w:val="BodyText"/>
                        <w:spacing w:before="0"/>
                        <w:ind w:left="323"/>
                      </w:pPr>
                      <w:r>
                        <w:rPr>
                          <w:color w:val="231F20"/>
                        </w:rPr>
                        <w:t>This institution is an equal opportunity provider.</w:t>
                      </w:r>
                    </w:p>
                    <w:p w14:paraId="70911161" w14:textId="77777777" w:rsidR="008665B3" w:rsidRDefault="008665B3"/>
                  </w:txbxContent>
                </v:textbox>
              </v:shape>
            </w:pict>
          </mc:Fallback>
        </mc:AlternateContent>
      </w:r>
      <w:r w:rsidR="00046843" w:rsidRPr="007B4E01">
        <w:rPr>
          <w:noProof/>
          <w:sz w:val="24"/>
        </w:rPr>
        <mc:AlternateContent>
          <mc:Choice Requires="wps">
            <w:drawing>
              <wp:anchor distT="0" distB="0" distL="114300" distR="114300" simplePos="0" relativeHeight="252180480" behindDoc="0" locked="0" layoutInCell="1" allowOverlap="1" wp14:anchorId="113189A9" wp14:editId="18D2982B">
                <wp:simplePos x="0" y="0"/>
                <wp:positionH relativeFrom="column">
                  <wp:posOffset>19050</wp:posOffset>
                </wp:positionH>
                <wp:positionV relativeFrom="paragraph">
                  <wp:posOffset>3575685</wp:posOffset>
                </wp:positionV>
                <wp:extent cx="5088890" cy="2140585"/>
                <wp:effectExtent l="0" t="0" r="0" b="0"/>
                <wp:wrapNone/>
                <wp:docPr id="21" name="Text Box 21"/>
                <wp:cNvGraphicFramePr/>
                <a:graphic xmlns:a="http://schemas.openxmlformats.org/drawingml/2006/main">
                  <a:graphicData uri="http://schemas.microsoft.com/office/word/2010/wordprocessingShape">
                    <wps:wsp>
                      <wps:cNvSpPr txBox="1"/>
                      <wps:spPr bwMode="auto">
                        <a:xfrm>
                          <a:off x="0" y="0"/>
                          <a:ext cx="5088890" cy="2140585"/>
                        </a:xfrm>
                        <a:prstGeom prst="rect">
                          <a:avLst/>
                        </a:prstGeom>
                        <a:noFill/>
                        <a:ln w="3175">
                          <a:noFill/>
                        </a:ln>
                      </wps:spPr>
                      <wps:txb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5pt;margin-top:281.55pt;width:400.7pt;height:168.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" filled="f" stroked="f" strokeweight=".25pt">
                <v:textbo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v:textbox>
              </v:shape>
            </w:pict>
          </mc:Fallback>
        </mc:AlternateContent>
      </w:r>
      <w:r w:rsidR="00AE1118">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AE1118">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G9sdi5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AE1118">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AE1118">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AE1118">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AE1118">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e7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" filled="f" stroked="f">
                <v:textbo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v:textbox>
              </v:shape>
            </w:pict>
          </mc:Fallback>
        </mc:AlternateContent>
      </w:r>
      <w:r w:rsidR="00AE1118">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t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h0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POTmxtoD+iDg2kc8fngogf3i5IBR7Gh/ueOOUGJ+mTQy2Uxn8fZTZt5dRNtcJeRzWWEGY5Q&#10;DQ2UTMv7kOZ9En2Hnncy+RGbMzE5ksYRSzYdn0Oc4ct9uvX70a5fAQ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N1i&#10;mHQ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rj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AE1118">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E0bFpA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E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J2yLcQ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AE1118">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AE1118">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AE1118">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E6203" w14:textId="77777777" w:rsidR="00AE1118" w:rsidRDefault="00AE1118" w:rsidP="008E78D8">
      <w:r>
        <w:separator/>
      </w:r>
    </w:p>
  </w:endnote>
  <w:endnote w:type="continuationSeparator" w:id="0">
    <w:p w14:paraId="03239A3B" w14:textId="77777777" w:rsidR="00AE1118" w:rsidRDefault="00AE1118"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C1037" w14:textId="77777777" w:rsidR="00AE1118" w:rsidRDefault="00AE1118" w:rsidP="008E78D8">
      <w:r>
        <w:separator/>
      </w:r>
    </w:p>
  </w:footnote>
  <w:footnote w:type="continuationSeparator" w:id="0">
    <w:p w14:paraId="154B9FF1" w14:textId="77777777" w:rsidR="00AE1118" w:rsidRDefault="00AE1118" w:rsidP="008E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60A"/>
    <w:multiLevelType w:val="hybridMultilevel"/>
    <w:tmpl w:val="CBD8B728"/>
    <w:lvl w:ilvl="0" w:tplc="F4CA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2">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6">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A10B7"/>
    <w:rsid w:val="00037249"/>
    <w:rsid w:val="00044524"/>
    <w:rsid w:val="00046843"/>
    <w:rsid w:val="00076C66"/>
    <w:rsid w:val="000A10B7"/>
    <w:rsid w:val="000A3861"/>
    <w:rsid w:val="000B2227"/>
    <w:rsid w:val="000B3483"/>
    <w:rsid w:val="000D12DB"/>
    <w:rsid w:val="000F7E9E"/>
    <w:rsid w:val="00124107"/>
    <w:rsid w:val="001364A6"/>
    <w:rsid w:val="00152033"/>
    <w:rsid w:val="001A6AE2"/>
    <w:rsid w:val="001F1F33"/>
    <w:rsid w:val="002116C4"/>
    <w:rsid w:val="00244916"/>
    <w:rsid w:val="00263BAD"/>
    <w:rsid w:val="00281CF1"/>
    <w:rsid w:val="0028749D"/>
    <w:rsid w:val="002921FB"/>
    <w:rsid w:val="002A00DD"/>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61B16"/>
    <w:rsid w:val="004724F2"/>
    <w:rsid w:val="004738D3"/>
    <w:rsid w:val="004A30BF"/>
    <w:rsid w:val="004A7270"/>
    <w:rsid w:val="004B71B9"/>
    <w:rsid w:val="004C3D00"/>
    <w:rsid w:val="004C4E5C"/>
    <w:rsid w:val="0050112F"/>
    <w:rsid w:val="00503D3B"/>
    <w:rsid w:val="005109A6"/>
    <w:rsid w:val="0051356D"/>
    <w:rsid w:val="00523B67"/>
    <w:rsid w:val="005323AB"/>
    <w:rsid w:val="005379B5"/>
    <w:rsid w:val="00537E47"/>
    <w:rsid w:val="00567A99"/>
    <w:rsid w:val="00580A97"/>
    <w:rsid w:val="005866D4"/>
    <w:rsid w:val="00587B79"/>
    <w:rsid w:val="005A6A2E"/>
    <w:rsid w:val="005B017B"/>
    <w:rsid w:val="005C6549"/>
    <w:rsid w:val="005D37F0"/>
    <w:rsid w:val="005D7867"/>
    <w:rsid w:val="00601AB4"/>
    <w:rsid w:val="0060280E"/>
    <w:rsid w:val="006058FE"/>
    <w:rsid w:val="006139C6"/>
    <w:rsid w:val="0062681F"/>
    <w:rsid w:val="00654A58"/>
    <w:rsid w:val="00691E7A"/>
    <w:rsid w:val="00692928"/>
    <w:rsid w:val="006B576B"/>
    <w:rsid w:val="006B5D91"/>
    <w:rsid w:val="006D0C55"/>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B7A8F"/>
    <w:rsid w:val="008D78BA"/>
    <w:rsid w:val="008E78D8"/>
    <w:rsid w:val="008F4E42"/>
    <w:rsid w:val="00914B71"/>
    <w:rsid w:val="00932ED4"/>
    <w:rsid w:val="009432B7"/>
    <w:rsid w:val="00955081"/>
    <w:rsid w:val="0095638D"/>
    <w:rsid w:val="00965FA6"/>
    <w:rsid w:val="00967217"/>
    <w:rsid w:val="00985742"/>
    <w:rsid w:val="00987D01"/>
    <w:rsid w:val="00994D07"/>
    <w:rsid w:val="00997386"/>
    <w:rsid w:val="009B0986"/>
    <w:rsid w:val="009B0E8B"/>
    <w:rsid w:val="009B4FEC"/>
    <w:rsid w:val="009B7480"/>
    <w:rsid w:val="009C1D80"/>
    <w:rsid w:val="009C608B"/>
    <w:rsid w:val="009F7940"/>
    <w:rsid w:val="00A04FB7"/>
    <w:rsid w:val="00A1145F"/>
    <w:rsid w:val="00A13492"/>
    <w:rsid w:val="00A4408D"/>
    <w:rsid w:val="00A706B9"/>
    <w:rsid w:val="00A77A86"/>
    <w:rsid w:val="00A916A0"/>
    <w:rsid w:val="00A94474"/>
    <w:rsid w:val="00AA2DBF"/>
    <w:rsid w:val="00AA4FAF"/>
    <w:rsid w:val="00AB1525"/>
    <w:rsid w:val="00AB2BEF"/>
    <w:rsid w:val="00AD317E"/>
    <w:rsid w:val="00AE1118"/>
    <w:rsid w:val="00AF31A1"/>
    <w:rsid w:val="00B24757"/>
    <w:rsid w:val="00B37BCA"/>
    <w:rsid w:val="00B4721C"/>
    <w:rsid w:val="00B5545E"/>
    <w:rsid w:val="00B8323F"/>
    <w:rsid w:val="00B943F3"/>
    <w:rsid w:val="00BB2B1C"/>
    <w:rsid w:val="00BB49EF"/>
    <w:rsid w:val="00BB6E6E"/>
    <w:rsid w:val="00BF252B"/>
    <w:rsid w:val="00BF35C2"/>
    <w:rsid w:val="00C01492"/>
    <w:rsid w:val="00C032F0"/>
    <w:rsid w:val="00C207E4"/>
    <w:rsid w:val="00C30950"/>
    <w:rsid w:val="00C30A13"/>
    <w:rsid w:val="00C37E5B"/>
    <w:rsid w:val="00C42F8E"/>
    <w:rsid w:val="00C451F5"/>
    <w:rsid w:val="00C46963"/>
    <w:rsid w:val="00C61EAC"/>
    <w:rsid w:val="00C73532"/>
    <w:rsid w:val="00C7791C"/>
    <w:rsid w:val="00C8627B"/>
    <w:rsid w:val="00C90CD4"/>
    <w:rsid w:val="00C93E2A"/>
    <w:rsid w:val="00CB387C"/>
    <w:rsid w:val="00CF7C0D"/>
    <w:rsid w:val="00D06A05"/>
    <w:rsid w:val="00D313F2"/>
    <w:rsid w:val="00D44330"/>
    <w:rsid w:val="00D448E6"/>
    <w:rsid w:val="00D54542"/>
    <w:rsid w:val="00D62F07"/>
    <w:rsid w:val="00D71C6C"/>
    <w:rsid w:val="00D76D3B"/>
    <w:rsid w:val="00D94CDA"/>
    <w:rsid w:val="00D975FF"/>
    <w:rsid w:val="00DA164A"/>
    <w:rsid w:val="00DF246D"/>
    <w:rsid w:val="00E15F3E"/>
    <w:rsid w:val="00E3506D"/>
    <w:rsid w:val="00E460F5"/>
    <w:rsid w:val="00E85FCD"/>
    <w:rsid w:val="00E8705A"/>
    <w:rsid w:val="00E94662"/>
    <w:rsid w:val="00EA6905"/>
    <w:rsid w:val="00EC26EF"/>
    <w:rsid w:val="00ED4255"/>
    <w:rsid w:val="00EE3C92"/>
    <w:rsid w:val="00EF3E27"/>
    <w:rsid w:val="00F259BD"/>
    <w:rsid w:val="00F51005"/>
    <w:rsid w:val="00F5527D"/>
    <w:rsid w:val="00F63C76"/>
    <w:rsid w:val="00F71D8B"/>
    <w:rsid w:val="00F812D1"/>
    <w:rsid w:val="00F8141B"/>
    <w:rsid w:val="00F94F8F"/>
    <w:rsid w:val="00F9670F"/>
    <w:rsid w:val="00FA30C6"/>
    <w:rsid w:val="00FA7B89"/>
    <w:rsid w:val="00FB6BB9"/>
    <w:rsid w:val="00FC1FF1"/>
    <w:rsid w:val="00FC2B5B"/>
    <w:rsid w:val="00FD7464"/>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scr.usda.gov/filing-program-discrimination-complaint-usda-custom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6E464E12-75C8-4722-B30D-6AEEFDB7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Rachel Takara</cp:lastModifiedBy>
  <cp:revision>7</cp:revision>
  <cp:lastPrinted>2016-05-19T19:45:00Z</cp:lastPrinted>
  <dcterms:created xsi:type="dcterms:W3CDTF">2019-06-21T03:03:00Z</dcterms:created>
  <dcterms:modified xsi:type="dcterms:W3CDTF">2020-05-30T01:43:00Z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