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C" w:rsidRPr="00CC3020" w:rsidRDefault="00F62162" w:rsidP="00CC3020">
      <w:pPr>
        <w:tabs>
          <w:tab w:val="left" w:pos="90"/>
        </w:tabs>
        <w:spacing w:after="120"/>
        <w:ind w:left="-180"/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E48C42" wp14:editId="74E5BBAE">
            <wp:simplePos x="0" y="0"/>
            <wp:positionH relativeFrom="column">
              <wp:posOffset>0</wp:posOffset>
            </wp:positionH>
            <wp:positionV relativeFrom="paragraph">
              <wp:posOffset>-184785</wp:posOffset>
            </wp:positionV>
            <wp:extent cx="6610350" cy="2476500"/>
            <wp:effectExtent l="0" t="0" r="571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DC">
        <w:rPr>
          <w:b/>
          <w:sz w:val="28"/>
          <w:szCs w:val="28"/>
        </w:rPr>
        <w:t xml:space="preserve">PROCUREMENT </w:t>
      </w:r>
      <w:r w:rsidR="002F153D">
        <w:rPr>
          <w:b/>
          <w:sz w:val="28"/>
          <w:szCs w:val="28"/>
        </w:rPr>
        <w:t>REVIEW CHECKLIST</w:t>
      </w:r>
    </w:p>
    <w:p w:rsidR="0069460C" w:rsidRPr="00FE695E" w:rsidRDefault="00B457DC" w:rsidP="002F153D">
      <w:pPr>
        <w:spacing w:after="0"/>
        <w:rPr>
          <w:sz w:val="24"/>
          <w:szCs w:val="24"/>
        </w:rPr>
      </w:pPr>
      <w:r>
        <w:rPr>
          <w:sz w:val="24"/>
          <w:szCs w:val="24"/>
        </w:rPr>
        <w:t>HCNP</w:t>
      </w:r>
      <w:r w:rsidR="003E5FE8">
        <w:rPr>
          <w:sz w:val="24"/>
          <w:szCs w:val="24"/>
        </w:rPr>
        <w:t xml:space="preserve"> will be conducting Procurement Reviews </w:t>
      </w:r>
      <w:r w:rsidR="00CC3020">
        <w:rPr>
          <w:sz w:val="24"/>
          <w:szCs w:val="24"/>
        </w:rPr>
        <w:t>for</w:t>
      </w:r>
      <w:r w:rsidR="005E659D">
        <w:rPr>
          <w:sz w:val="24"/>
          <w:szCs w:val="24"/>
        </w:rPr>
        <w:t xml:space="preserve"> </w:t>
      </w:r>
      <w:r>
        <w:rPr>
          <w:sz w:val="24"/>
          <w:szCs w:val="24"/>
        </w:rPr>
        <w:t>SFA’s</w:t>
      </w:r>
      <w:r w:rsidR="00CC3020">
        <w:rPr>
          <w:sz w:val="24"/>
          <w:szCs w:val="24"/>
        </w:rPr>
        <w:t xml:space="preserve"> undergoing</w:t>
      </w:r>
      <w:r w:rsidR="005E659D">
        <w:rPr>
          <w:sz w:val="24"/>
          <w:szCs w:val="24"/>
        </w:rPr>
        <w:t xml:space="preserve"> </w:t>
      </w:r>
      <w:r w:rsidR="002F153D" w:rsidRPr="002F153D">
        <w:rPr>
          <w:sz w:val="24"/>
          <w:szCs w:val="24"/>
        </w:rPr>
        <w:t>Adminis</w:t>
      </w:r>
      <w:r>
        <w:rPr>
          <w:sz w:val="24"/>
          <w:szCs w:val="24"/>
        </w:rPr>
        <w:t>trative Review</w:t>
      </w:r>
      <w:r w:rsidR="00CC3020">
        <w:rPr>
          <w:sz w:val="24"/>
          <w:szCs w:val="24"/>
        </w:rPr>
        <w:t>s</w:t>
      </w:r>
      <w:r w:rsidR="00A6698C">
        <w:rPr>
          <w:sz w:val="24"/>
          <w:szCs w:val="24"/>
        </w:rPr>
        <w:t xml:space="preserve"> this school year</w:t>
      </w:r>
      <w:r>
        <w:rPr>
          <w:sz w:val="24"/>
          <w:szCs w:val="24"/>
        </w:rPr>
        <w:t xml:space="preserve">. </w:t>
      </w:r>
      <w:r w:rsidR="00CB2E92">
        <w:rPr>
          <w:sz w:val="24"/>
          <w:szCs w:val="24"/>
        </w:rPr>
        <w:t xml:space="preserve">Above is a flowchart of the process. </w:t>
      </w:r>
      <w:r w:rsidR="0069460C">
        <w:rPr>
          <w:sz w:val="24"/>
          <w:szCs w:val="24"/>
        </w:rPr>
        <w:t xml:space="preserve">Listed below are </w:t>
      </w:r>
      <w:r w:rsidR="00CC3020">
        <w:rPr>
          <w:sz w:val="24"/>
          <w:szCs w:val="24"/>
        </w:rPr>
        <w:t xml:space="preserve">primary documents </w:t>
      </w:r>
      <w:r w:rsidR="000770D2">
        <w:rPr>
          <w:sz w:val="24"/>
          <w:szCs w:val="24"/>
        </w:rPr>
        <w:t>SFA</w:t>
      </w:r>
      <w:r w:rsidR="005E659D">
        <w:rPr>
          <w:sz w:val="24"/>
          <w:szCs w:val="24"/>
        </w:rPr>
        <w:t>’s must</w:t>
      </w:r>
      <w:r w:rsidR="00CC3020">
        <w:rPr>
          <w:sz w:val="24"/>
          <w:szCs w:val="24"/>
        </w:rPr>
        <w:t xml:space="preserve"> provide to </w:t>
      </w:r>
      <w:r w:rsidR="00CB2E92">
        <w:rPr>
          <w:sz w:val="24"/>
          <w:szCs w:val="24"/>
        </w:rPr>
        <w:t xml:space="preserve">HCNP </w:t>
      </w:r>
      <w:r w:rsidR="00CC3020">
        <w:rPr>
          <w:sz w:val="24"/>
          <w:szCs w:val="24"/>
        </w:rPr>
        <w:t>within 30 days of recei</w:t>
      </w:r>
      <w:r w:rsidR="0069460C">
        <w:rPr>
          <w:sz w:val="24"/>
          <w:szCs w:val="24"/>
        </w:rPr>
        <w:t>pt of this reques</w:t>
      </w:r>
      <w:r w:rsidR="00A6698C">
        <w:rPr>
          <w:sz w:val="24"/>
          <w:szCs w:val="24"/>
        </w:rPr>
        <w:t>t. These documents are needed to</w:t>
      </w:r>
      <w:r w:rsidR="00CC3020">
        <w:rPr>
          <w:sz w:val="24"/>
          <w:szCs w:val="24"/>
        </w:rPr>
        <w:t xml:space="preserve"> complete your SFA’s</w:t>
      </w:r>
      <w:r w:rsidR="005E659D">
        <w:rPr>
          <w:sz w:val="24"/>
          <w:szCs w:val="24"/>
        </w:rPr>
        <w:t xml:space="preserve"> </w:t>
      </w:r>
      <w:r w:rsidR="00A6698C">
        <w:rPr>
          <w:sz w:val="24"/>
          <w:szCs w:val="24"/>
        </w:rPr>
        <w:t>Procurement Review.</w:t>
      </w:r>
      <w:r w:rsidR="00CB2E92">
        <w:rPr>
          <w:sz w:val="24"/>
          <w:szCs w:val="24"/>
        </w:rPr>
        <w:t xml:space="preserve"> If you have any questions, please contact Jennifer Dang or Tim Mertz at (808) 587-3600.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2520"/>
        <w:gridCol w:w="7038"/>
      </w:tblGrid>
      <w:tr w:rsidR="00A34D9E" w:rsidTr="00A6698C">
        <w:tc>
          <w:tcPr>
            <w:tcW w:w="738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SENT</w:t>
            </w:r>
          </w:p>
        </w:tc>
        <w:tc>
          <w:tcPr>
            <w:tcW w:w="720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DATE</w:t>
            </w:r>
          </w:p>
        </w:tc>
        <w:tc>
          <w:tcPr>
            <w:tcW w:w="2520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PRIMARY DOCUMENT</w:t>
            </w:r>
          </w:p>
        </w:tc>
        <w:tc>
          <w:tcPr>
            <w:tcW w:w="7038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NOTES</w:t>
            </w:r>
          </w:p>
        </w:tc>
      </w:tr>
      <w:tr w:rsidR="00A34D9E" w:rsidTr="00A6698C">
        <w:trPr>
          <w:trHeight w:val="575"/>
        </w:trPr>
        <w:tc>
          <w:tcPr>
            <w:tcW w:w="738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1F39DE" w:rsidP="001F39DE">
            <w:pPr>
              <w:tabs>
                <w:tab w:val="left" w:pos="1590"/>
              </w:tabs>
            </w:pPr>
            <w:r>
              <w:t>Procurement Authority</w:t>
            </w:r>
          </w:p>
        </w:tc>
        <w:tc>
          <w:tcPr>
            <w:tcW w:w="7038" w:type="dxa"/>
          </w:tcPr>
          <w:p w:rsidR="00A34D9E" w:rsidRDefault="001F39DE" w:rsidP="0069460C">
            <w:pPr>
              <w:tabs>
                <w:tab w:val="left" w:pos="1590"/>
              </w:tabs>
            </w:pPr>
            <w:r>
              <w:t xml:space="preserve">Complete form </w:t>
            </w:r>
            <w:r w:rsidR="0011066D">
              <w:t xml:space="preserve">with </w:t>
            </w:r>
            <w:r w:rsidR="0069460C">
              <w:t>contact information of staff that</w:t>
            </w:r>
            <w:r w:rsidR="0011066D">
              <w:t xml:space="preserve"> have </w:t>
            </w:r>
            <w:r>
              <w:t>procurement authority</w:t>
            </w:r>
            <w:r w:rsidR="0011066D">
              <w:t xml:space="preserve"> for your SFA.</w:t>
            </w:r>
          </w:p>
        </w:tc>
      </w:tr>
      <w:tr w:rsidR="00A34D9E" w:rsidTr="00A6698C">
        <w:trPr>
          <w:trHeight w:val="197"/>
        </w:trPr>
        <w:tc>
          <w:tcPr>
            <w:tcW w:w="738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A6698C" w:rsidP="00F62162">
            <w:pPr>
              <w:tabs>
                <w:tab w:val="left" w:pos="1590"/>
              </w:tabs>
            </w:pPr>
            <w:r>
              <w:t>Procurement Procedures/Plan</w:t>
            </w:r>
          </w:p>
        </w:tc>
        <w:tc>
          <w:tcPr>
            <w:tcW w:w="7038" w:type="dxa"/>
          </w:tcPr>
          <w:p w:rsidR="00A34D9E" w:rsidRDefault="00A6698C" w:rsidP="00F62162">
            <w:pPr>
              <w:tabs>
                <w:tab w:val="left" w:pos="1590"/>
              </w:tabs>
            </w:pPr>
            <w:r>
              <w:t xml:space="preserve">Submit </w:t>
            </w:r>
            <w:r w:rsidR="0069460C">
              <w:t>SFA’</w:t>
            </w:r>
            <w:r>
              <w:t xml:space="preserve">s Procurement Procedures/Plan </w:t>
            </w:r>
            <w:r w:rsidR="00D75681">
              <w:t xml:space="preserve"> approved by School Board</w:t>
            </w:r>
          </w:p>
        </w:tc>
      </w:tr>
      <w:tr w:rsidR="00A34D9E" w:rsidTr="00A6698C">
        <w:tc>
          <w:tcPr>
            <w:tcW w:w="738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69460C" w:rsidP="007903B5">
            <w:pPr>
              <w:tabs>
                <w:tab w:val="left" w:pos="1590"/>
              </w:tabs>
            </w:pPr>
            <w:r>
              <w:t>Code of Conduct</w:t>
            </w:r>
          </w:p>
        </w:tc>
        <w:tc>
          <w:tcPr>
            <w:tcW w:w="7038" w:type="dxa"/>
          </w:tcPr>
          <w:p w:rsidR="00A34D9E" w:rsidRDefault="0069460C" w:rsidP="00D75681">
            <w:pPr>
              <w:tabs>
                <w:tab w:val="left" w:pos="1590"/>
              </w:tabs>
            </w:pPr>
            <w:r>
              <w:t xml:space="preserve">If not in the Procurement </w:t>
            </w:r>
            <w:r w:rsidR="00A6698C">
              <w:t>Procedures/</w:t>
            </w:r>
            <w:r>
              <w:t>Plan, submit Code of Conduct</w:t>
            </w:r>
            <w:r w:rsidR="00D75681">
              <w:t xml:space="preserve"> approved by School Board.</w:t>
            </w:r>
          </w:p>
        </w:tc>
      </w:tr>
      <w:tr w:rsidR="00A34D9E" w:rsidTr="00A6698C">
        <w:tc>
          <w:tcPr>
            <w:tcW w:w="738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D75681" w:rsidRDefault="007903B5" w:rsidP="007A73B6">
            <w:pPr>
              <w:tabs>
                <w:tab w:val="left" w:pos="1590"/>
              </w:tabs>
            </w:pPr>
            <w:r>
              <w:t>Procurement Documentation</w:t>
            </w:r>
            <w:r w:rsidR="00D75681">
              <w:t xml:space="preserve"> including:</w:t>
            </w:r>
          </w:p>
        </w:tc>
        <w:tc>
          <w:tcPr>
            <w:tcW w:w="7038" w:type="dxa"/>
          </w:tcPr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Copy of solicitation distributed or posted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Advertisements if applicable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Documentation of responses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Quotes from informal procurement procedures and bids/offers for forma procurement procedures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Evaluation and scoring results used to select vendor or contractor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Final contract awarded and contract notification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Amended contract language if applicable.  HCNP needs to review amended contracts to determine if a material change was created by an amendment.</w:t>
            </w:r>
          </w:p>
        </w:tc>
      </w:tr>
      <w:tr w:rsidR="00A34D9E" w:rsidTr="00A6698C">
        <w:tc>
          <w:tcPr>
            <w:tcW w:w="738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7903B5" w:rsidP="007903B5">
            <w:pPr>
              <w:tabs>
                <w:tab w:val="left" w:pos="1590"/>
              </w:tabs>
            </w:pPr>
            <w:r>
              <w:t>Paid Vendor List</w:t>
            </w:r>
          </w:p>
        </w:tc>
        <w:tc>
          <w:tcPr>
            <w:tcW w:w="7038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List or summary report of vendors paid by nonprofit food account. General ledger should be sorted by vendor.</w:t>
            </w:r>
          </w:p>
        </w:tc>
      </w:tr>
      <w:tr w:rsidR="00A34D9E" w:rsidTr="00A6698C">
        <w:tc>
          <w:tcPr>
            <w:tcW w:w="738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Purchase Orders</w:t>
            </w:r>
          </w:p>
        </w:tc>
        <w:tc>
          <w:tcPr>
            <w:tcW w:w="7038" w:type="dxa"/>
          </w:tcPr>
          <w:p w:rsidR="00A34D9E" w:rsidRDefault="00D75681" w:rsidP="00D75681">
            <w:pPr>
              <w:tabs>
                <w:tab w:val="left" w:pos="1590"/>
              </w:tabs>
            </w:pPr>
            <w:r>
              <w:t xml:space="preserve">Make copies of purchase orders, receipts and/or invoices. HCNP will select vendors for review and has the discretion to request copies of receipts/ invoices as follows: Three invoices provided in one month from the vendor; one invoice a month for a three month period; or otherwise as HCNP chooses.  </w:t>
            </w:r>
          </w:p>
        </w:tc>
      </w:tr>
      <w:tr w:rsidR="00A34D9E" w:rsidTr="00A6698C">
        <w:tc>
          <w:tcPr>
            <w:tcW w:w="738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20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20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 xml:space="preserve">USDA Foods </w:t>
            </w:r>
          </w:p>
        </w:tc>
        <w:tc>
          <w:tcPr>
            <w:tcW w:w="7038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Submit prior year’s value of USDA Foods planned assistance levels for processing contracts for self-operating SFA and for SFA’s with an FSMC.</w:t>
            </w:r>
          </w:p>
        </w:tc>
      </w:tr>
    </w:tbl>
    <w:p w:rsidR="002F6BDE" w:rsidRPr="008F0F9E" w:rsidRDefault="002F6BDE" w:rsidP="00F62162">
      <w:pPr>
        <w:tabs>
          <w:tab w:val="left" w:pos="1590"/>
        </w:tabs>
        <w:spacing w:line="240" w:lineRule="auto"/>
      </w:pPr>
    </w:p>
    <w:sectPr w:rsidR="002F6BDE" w:rsidRPr="008F0F9E" w:rsidSect="006E219C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18" w:rsidRDefault="00123A18" w:rsidP="00E056D1">
      <w:pPr>
        <w:spacing w:after="0" w:line="240" w:lineRule="auto"/>
      </w:pPr>
      <w:r>
        <w:separator/>
      </w:r>
    </w:p>
  </w:endnote>
  <w:endnote w:type="continuationSeparator" w:id="0">
    <w:p w:rsidR="00123A18" w:rsidRDefault="00123A18" w:rsidP="00E0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9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6D1" w:rsidRDefault="00E056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6D1" w:rsidRDefault="004C73F0">
    <w:pPr>
      <w:pStyle w:val="Footer"/>
    </w:pPr>
    <w:r>
      <w:t>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18" w:rsidRDefault="00123A18" w:rsidP="00E056D1">
      <w:pPr>
        <w:spacing w:after="0" w:line="240" w:lineRule="auto"/>
      </w:pPr>
      <w:r>
        <w:separator/>
      </w:r>
    </w:p>
  </w:footnote>
  <w:footnote w:type="continuationSeparator" w:id="0">
    <w:p w:rsidR="00123A18" w:rsidRDefault="00123A18" w:rsidP="00E0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9E" w:rsidRPr="00A34D9E" w:rsidRDefault="00A34D9E" w:rsidP="00A34D9E">
    <w:pPr>
      <w:pStyle w:val="Header"/>
      <w:jc w:val="center"/>
      <w:rPr>
        <w:sz w:val="40"/>
        <w:szCs w:val="40"/>
      </w:rPr>
    </w:pPr>
    <w:r w:rsidRPr="00A34D9E">
      <w:rPr>
        <w:sz w:val="40"/>
        <w:szCs w:val="40"/>
      </w:rPr>
      <w:t>HAWAII PROCUREMENT REVIEW CHECKLIST</w:t>
    </w:r>
  </w:p>
  <w:p w:rsidR="00A34D9E" w:rsidRDefault="00A34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FA"/>
    <w:multiLevelType w:val="hybridMultilevel"/>
    <w:tmpl w:val="3B2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C67"/>
    <w:multiLevelType w:val="hybridMultilevel"/>
    <w:tmpl w:val="3728686A"/>
    <w:lvl w:ilvl="0" w:tplc="3F34FC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3505D"/>
    <w:multiLevelType w:val="hybridMultilevel"/>
    <w:tmpl w:val="1E8C3E02"/>
    <w:lvl w:ilvl="0" w:tplc="529EF4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E20"/>
    <w:multiLevelType w:val="hybridMultilevel"/>
    <w:tmpl w:val="AAF6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3D44"/>
    <w:multiLevelType w:val="hybridMultilevel"/>
    <w:tmpl w:val="26F2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7402C"/>
    <w:multiLevelType w:val="hybridMultilevel"/>
    <w:tmpl w:val="2DA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85F63"/>
    <w:multiLevelType w:val="hybridMultilevel"/>
    <w:tmpl w:val="9C3E9128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33FA3"/>
    <w:multiLevelType w:val="hybridMultilevel"/>
    <w:tmpl w:val="8C90E696"/>
    <w:lvl w:ilvl="0" w:tplc="ABA8D7F6">
      <w:start w:val="1"/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99A3D6D"/>
    <w:multiLevelType w:val="hybridMultilevel"/>
    <w:tmpl w:val="6A3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47CBF"/>
    <w:multiLevelType w:val="hybridMultilevel"/>
    <w:tmpl w:val="27CE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E48"/>
    <w:multiLevelType w:val="hybridMultilevel"/>
    <w:tmpl w:val="8B2CB1B6"/>
    <w:lvl w:ilvl="0" w:tplc="031CC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2AC"/>
    <w:multiLevelType w:val="hybridMultilevel"/>
    <w:tmpl w:val="6ACA64D0"/>
    <w:lvl w:ilvl="0" w:tplc="83829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77F1"/>
    <w:multiLevelType w:val="hybridMultilevel"/>
    <w:tmpl w:val="8702BD82"/>
    <w:lvl w:ilvl="0" w:tplc="B172F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F0AEB"/>
    <w:multiLevelType w:val="hybridMultilevel"/>
    <w:tmpl w:val="B3BCBD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86D83"/>
    <w:multiLevelType w:val="hybridMultilevel"/>
    <w:tmpl w:val="BAAE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00AD"/>
    <w:multiLevelType w:val="hybridMultilevel"/>
    <w:tmpl w:val="19C4E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AB2740"/>
    <w:multiLevelType w:val="hybridMultilevel"/>
    <w:tmpl w:val="1D1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52198"/>
    <w:multiLevelType w:val="hybridMultilevel"/>
    <w:tmpl w:val="7676262A"/>
    <w:lvl w:ilvl="0" w:tplc="9A3A1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4787"/>
    <w:multiLevelType w:val="hybridMultilevel"/>
    <w:tmpl w:val="94D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46652"/>
    <w:multiLevelType w:val="hybridMultilevel"/>
    <w:tmpl w:val="1CAEA616"/>
    <w:lvl w:ilvl="0" w:tplc="03F05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6077B"/>
    <w:multiLevelType w:val="hybridMultilevel"/>
    <w:tmpl w:val="3C9206F4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FA1"/>
    <w:multiLevelType w:val="hybridMultilevel"/>
    <w:tmpl w:val="95BA71EC"/>
    <w:lvl w:ilvl="0" w:tplc="26B8EA9A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60474F27"/>
    <w:multiLevelType w:val="hybridMultilevel"/>
    <w:tmpl w:val="723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43CC"/>
    <w:multiLevelType w:val="hybridMultilevel"/>
    <w:tmpl w:val="40F6796A"/>
    <w:lvl w:ilvl="0" w:tplc="ABA8D7F6">
      <w:start w:val="1"/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A12DB"/>
    <w:multiLevelType w:val="hybridMultilevel"/>
    <w:tmpl w:val="805A6CAE"/>
    <w:lvl w:ilvl="0" w:tplc="B8B82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1E1"/>
    <w:multiLevelType w:val="hybridMultilevel"/>
    <w:tmpl w:val="80944DC8"/>
    <w:lvl w:ilvl="0" w:tplc="0BD6870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C751ED5"/>
    <w:multiLevelType w:val="hybridMultilevel"/>
    <w:tmpl w:val="F18A0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F54877"/>
    <w:multiLevelType w:val="hybridMultilevel"/>
    <w:tmpl w:val="639E0CE0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F4850"/>
    <w:multiLevelType w:val="hybridMultilevel"/>
    <w:tmpl w:val="D2F4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F64F4"/>
    <w:multiLevelType w:val="hybridMultilevel"/>
    <w:tmpl w:val="689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DD2"/>
    <w:multiLevelType w:val="hybridMultilevel"/>
    <w:tmpl w:val="2C50719E"/>
    <w:lvl w:ilvl="0" w:tplc="D680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81C0D"/>
    <w:multiLevelType w:val="hybridMultilevel"/>
    <w:tmpl w:val="1FEE6FEA"/>
    <w:lvl w:ilvl="0" w:tplc="08060C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9"/>
  </w:num>
  <w:num w:numId="5">
    <w:abstractNumId w:val="4"/>
  </w:num>
  <w:num w:numId="6">
    <w:abstractNumId w:val="8"/>
  </w:num>
  <w:num w:numId="7">
    <w:abstractNumId w:val="13"/>
  </w:num>
  <w:num w:numId="8">
    <w:abstractNumId w:val="30"/>
  </w:num>
  <w:num w:numId="9">
    <w:abstractNumId w:val="0"/>
  </w:num>
  <w:num w:numId="10">
    <w:abstractNumId w:val="21"/>
  </w:num>
  <w:num w:numId="11">
    <w:abstractNumId w:val="11"/>
  </w:num>
  <w:num w:numId="12">
    <w:abstractNumId w:val="1"/>
  </w:num>
  <w:num w:numId="13">
    <w:abstractNumId w:val="24"/>
  </w:num>
  <w:num w:numId="14">
    <w:abstractNumId w:val="17"/>
  </w:num>
  <w:num w:numId="15">
    <w:abstractNumId w:val="10"/>
  </w:num>
  <w:num w:numId="16">
    <w:abstractNumId w:val="12"/>
  </w:num>
  <w:num w:numId="17">
    <w:abstractNumId w:val="2"/>
  </w:num>
  <w:num w:numId="18">
    <w:abstractNumId w:val="19"/>
  </w:num>
  <w:num w:numId="19">
    <w:abstractNumId w:val="31"/>
  </w:num>
  <w:num w:numId="20">
    <w:abstractNumId w:val="6"/>
  </w:num>
  <w:num w:numId="21">
    <w:abstractNumId w:val="25"/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"/>
  </w:num>
  <w:num w:numId="27">
    <w:abstractNumId w:val="9"/>
  </w:num>
  <w:num w:numId="28">
    <w:abstractNumId w:val="14"/>
  </w:num>
  <w:num w:numId="29">
    <w:abstractNumId w:val="7"/>
  </w:num>
  <w:num w:numId="30">
    <w:abstractNumId w:val="23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632D"/>
    <w:rsid w:val="000100C1"/>
    <w:rsid w:val="00056371"/>
    <w:rsid w:val="00067B4F"/>
    <w:rsid w:val="000719A8"/>
    <w:rsid w:val="000770D2"/>
    <w:rsid w:val="000C166A"/>
    <w:rsid w:val="000D735F"/>
    <w:rsid w:val="000F62C0"/>
    <w:rsid w:val="0011066D"/>
    <w:rsid w:val="00114547"/>
    <w:rsid w:val="00120E62"/>
    <w:rsid w:val="00123A18"/>
    <w:rsid w:val="00134FDA"/>
    <w:rsid w:val="00135E1A"/>
    <w:rsid w:val="00151D9F"/>
    <w:rsid w:val="00170AFD"/>
    <w:rsid w:val="001765D3"/>
    <w:rsid w:val="001843FE"/>
    <w:rsid w:val="001A5022"/>
    <w:rsid w:val="001A605A"/>
    <w:rsid w:val="001A7542"/>
    <w:rsid w:val="001B55A6"/>
    <w:rsid w:val="001C431B"/>
    <w:rsid w:val="001C65E0"/>
    <w:rsid w:val="001D727A"/>
    <w:rsid w:val="001E332F"/>
    <w:rsid w:val="001F10DA"/>
    <w:rsid w:val="001F2053"/>
    <w:rsid w:val="001F39DE"/>
    <w:rsid w:val="001F54C6"/>
    <w:rsid w:val="00201C68"/>
    <w:rsid w:val="002127DE"/>
    <w:rsid w:val="00215348"/>
    <w:rsid w:val="00216189"/>
    <w:rsid w:val="00220D90"/>
    <w:rsid w:val="00247E43"/>
    <w:rsid w:val="00261E59"/>
    <w:rsid w:val="00275B43"/>
    <w:rsid w:val="00284612"/>
    <w:rsid w:val="00285067"/>
    <w:rsid w:val="00285346"/>
    <w:rsid w:val="0028785E"/>
    <w:rsid w:val="00294816"/>
    <w:rsid w:val="00295D3F"/>
    <w:rsid w:val="002A5843"/>
    <w:rsid w:val="002A5CEC"/>
    <w:rsid w:val="002B282C"/>
    <w:rsid w:val="002C7733"/>
    <w:rsid w:val="002D016E"/>
    <w:rsid w:val="002E71FA"/>
    <w:rsid w:val="002F153D"/>
    <w:rsid w:val="002F2726"/>
    <w:rsid w:val="002F6BDE"/>
    <w:rsid w:val="00300B2D"/>
    <w:rsid w:val="003126FA"/>
    <w:rsid w:val="003436FF"/>
    <w:rsid w:val="0036123B"/>
    <w:rsid w:val="003751ED"/>
    <w:rsid w:val="003915EB"/>
    <w:rsid w:val="003A1C71"/>
    <w:rsid w:val="003E2719"/>
    <w:rsid w:val="003E5FE8"/>
    <w:rsid w:val="003F7446"/>
    <w:rsid w:val="00411BDC"/>
    <w:rsid w:val="00460791"/>
    <w:rsid w:val="0048435F"/>
    <w:rsid w:val="004A7F4E"/>
    <w:rsid w:val="004B2200"/>
    <w:rsid w:val="004C3E00"/>
    <w:rsid w:val="004C73F0"/>
    <w:rsid w:val="004D1EC4"/>
    <w:rsid w:val="00542255"/>
    <w:rsid w:val="0056328D"/>
    <w:rsid w:val="00573A26"/>
    <w:rsid w:val="00574BFA"/>
    <w:rsid w:val="005973F8"/>
    <w:rsid w:val="005B63DD"/>
    <w:rsid w:val="005B7CDD"/>
    <w:rsid w:val="005C584D"/>
    <w:rsid w:val="005D279A"/>
    <w:rsid w:val="005E4A15"/>
    <w:rsid w:val="005E5774"/>
    <w:rsid w:val="005E659D"/>
    <w:rsid w:val="00600AE1"/>
    <w:rsid w:val="0064319A"/>
    <w:rsid w:val="00644FFB"/>
    <w:rsid w:val="0064662B"/>
    <w:rsid w:val="00675B3E"/>
    <w:rsid w:val="00687312"/>
    <w:rsid w:val="00694467"/>
    <w:rsid w:val="0069460C"/>
    <w:rsid w:val="006967EE"/>
    <w:rsid w:val="006A2C32"/>
    <w:rsid w:val="006C1D39"/>
    <w:rsid w:val="006D065B"/>
    <w:rsid w:val="006E219C"/>
    <w:rsid w:val="00710272"/>
    <w:rsid w:val="00710BCB"/>
    <w:rsid w:val="007119EF"/>
    <w:rsid w:val="00716609"/>
    <w:rsid w:val="00717B6F"/>
    <w:rsid w:val="007206AF"/>
    <w:rsid w:val="00737B66"/>
    <w:rsid w:val="00757FD4"/>
    <w:rsid w:val="007664AE"/>
    <w:rsid w:val="007903B5"/>
    <w:rsid w:val="007A3076"/>
    <w:rsid w:val="008071D6"/>
    <w:rsid w:val="00817C90"/>
    <w:rsid w:val="0086662E"/>
    <w:rsid w:val="008770E9"/>
    <w:rsid w:val="008A07D7"/>
    <w:rsid w:val="008B0FF8"/>
    <w:rsid w:val="008B22B4"/>
    <w:rsid w:val="008D17A5"/>
    <w:rsid w:val="008E1CB6"/>
    <w:rsid w:val="008E4ED8"/>
    <w:rsid w:val="008F0F9E"/>
    <w:rsid w:val="008F5E00"/>
    <w:rsid w:val="009102F4"/>
    <w:rsid w:val="00934BA6"/>
    <w:rsid w:val="0096012A"/>
    <w:rsid w:val="00964B46"/>
    <w:rsid w:val="00982C9B"/>
    <w:rsid w:val="00995DD9"/>
    <w:rsid w:val="009A6C06"/>
    <w:rsid w:val="009B2364"/>
    <w:rsid w:val="009D7C66"/>
    <w:rsid w:val="009F33FE"/>
    <w:rsid w:val="00A34D9E"/>
    <w:rsid w:val="00A639D8"/>
    <w:rsid w:val="00A6698C"/>
    <w:rsid w:val="00A82B70"/>
    <w:rsid w:val="00AB07AD"/>
    <w:rsid w:val="00AB0AA5"/>
    <w:rsid w:val="00AB1C01"/>
    <w:rsid w:val="00AE1CA8"/>
    <w:rsid w:val="00AF3045"/>
    <w:rsid w:val="00AF3CD4"/>
    <w:rsid w:val="00B00D85"/>
    <w:rsid w:val="00B03542"/>
    <w:rsid w:val="00B038A0"/>
    <w:rsid w:val="00B44758"/>
    <w:rsid w:val="00B457DC"/>
    <w:rsid w:val="00B57C01"/>
    <w:rsid w:val="00B66EA4"/>
    <w:rsid w:val="00B70BBC"/>
    <w:rsid w:val="00B76E2B"/>
    <w:rsid w:val="00B95AF1"/>
    <w:rsid w:val="00BB46B8"/>
    <w:rsid w:val="00BC0584"/>
    <w:rsid w:val="00BE5EFB"/>
    <w:rsid w:val="00BF0BD1"/>
    <w:rsid w:val="00C47F06"/>
    <w:rsid w:val="00C66F35"/>
    <w:rsid w:val="00C82D08"/>
    <w:rsid w:val="00C94CE1"/>
    <w:rsid w:val="00C979A8"/>
    <w:rsid w:val="00CB2E92"/>
    <w:rsid w:val="00CB4923"/>
    <w:rsid w:val="00CC3020"/>
    <w:rsid w:val="00CC7781"/>
    <w:rsid w:val="00CD12DC"/>
    <w:rsid w:val="00D101F0"/>
    <w:rsid w:val="00D42D69"/>
    <w:rsid w:val="00D53C74"/>
    <w:rsid w:val="00D60A24"/>
    <w:rsid w:val="00D739A1"/>
    <w:rsid w:val="00D75681"/>
    <w:rsid w:val="00D81770"/>
    <w:rsid w:val="00D83F6B"/>
    <w:rsid w:val="00D85010"/>
    <w:rsid w:val="00DA51F3"/>
    <w:rsid w:val="00DD3F0B"/>
    <w:rsid w:val="00E056D1"/>
    <w:rsid w:val="00E056E3"/>
    <w:rsid w:val="00E06944"/>
    <w:rsid w:val="00E17B2D"/>
    <w:rsid w:val="00E416E6"/>
    <w:rsid w:val="00E5452E"/>
    <w:rsid w:val="00E63F41"/>
    <w:rsid w:val="00E66CCF"/>
    <w:rsid w:val="00E703CD"/>
    <w:rsid w:val="00E7228C"/>
    <w:rsid w:val="00E741AA"/>
    <w:rsid w:val="00E74AC3"/>
    <w:rsid w:val="00EB1BBF"/>
    <w:rsid w:val="00F173A5"/>
    <w:rsid w:val="00F17CBD"/>
    <w:rsid w:val="00F26013"/>
    <w:rsid w:val="00F331E2"/>
    <w:rsid w:val="00F4569B"/>
    <w:rsid w:val="00F62162"/>
    <w:rsid w:val="00F66EE5"/>
    <w:rsid w:val="00F76DB8"/>
    <w:rsid w:val="00F77410"/>
    <w:rsid w:val="00F91F1C"/>
    <w:rsid w:val="00FB17E1"/>
    <w:rsid w:val="00FD23F0"/>
    <w:rsid w:val="00FD41CC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D1"/>
  </w:style>
  <w:style w:type="paragraph" w:styleId="Footer">
    <w:name w:val="footer"/>
    <w:basedOn w:val="Normal"/>
    <w:link w:val="Foot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D1"/>
  </w:style>
  <w:style w:type="paragraph" w:styleId="Footer">
    <w:name w:val="footer"/>
    <w:basedOn w:val="Normal"/>
    <w:link w:val="Foot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E0C59-2293-4A2A-BE67-250F5281995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AD5D76-A443-47F1-9632-24F8E190DCE2}">
      <dgm:prSet phldrT="[Text]"/>
      <dgm:spPr/>
      <dgm:t>
        <a:bodyPr/>
        <a:lstStyle/>
        <a:p>
          <a:pPr algn="ctr"/>
          <a:r>
            <a:rPr lang="en-US" b="1"/>
            <a:t>Procurement Review Check List sent out by Office Assistants.</a:t>
          </a:r>
        </a:p>
      </dgm:t>
    </dgm:pt>
    <dgm:pt modelId="{88A0F3E7-C109-4A3F-A1AF-2C4004CC80BE}" type="parTrans" cxnId="{0B8B590B-2EBC-4588-A032-5F06A8EE89B9}">
      <dgm:prSet/>
      <dgm:spPr/>
      <dgm:t>
        <a:bodyPr/>
        <a:lstStyle/>
        <a:p>
          <a:pPr algn="ctr"/>
          <a:endParaRPr lang="en-US"/>
        </a:p>
      </dgm:t>
    </dgm:pt>
    <dgm:pt modelId="{286071CE-DA1F-49AB-9EDA-A406F1B23C7C}" type="sibTrans" cxnId="{0B8B590B-2EBC-4588-A032-5F06A8EE89B9}">
      <dgm:prSet/>
      <dgm:spPr/>
      <dgm:t>
        <a:bodyPr/>
        <a:lstStyle/>
        <a:p>
          <a:pPr algn="ctr"/>
          <a:endParaRPr lang="en-US"/>
        </a:p>
      </dgm:t>
    </dgm:pt>
    <dgm:pt modelId="{E3937547-D34D-48A9-9AA8-77831B29E084}">
      <dgm:prSet phldrT="[Text]"/>
      <dgm:spPr/>
      <dgm:t>
        <a:bodyPr/>
        <a:lstStyle/>
        <a:p>
          <a:pPr algn="ctr"/>
          <a:r>
            <a:rPr lang="en-US" b="1"/>
            <a:t>In 30 days, SFAs submit required documents to HCNP or gives to Fiscal team when On-Site.</a:t>
          </a:r>
        </a:p>
      </dgm:t>
    </dgm:pt>
    <dgm:pt modelId="{39DF3CCA-E688-41D6-A207-A1FE96E741B4}" type="parTrans" cxnId="{48FBE566-473D-4308-B74A-D1A2744C5B2D}">
      <dgm:prSet/>
      <dgm:spPr/>
      <dgm:t>
        <a:bodyPr/>
        <a:lstStyle/>
        <a:p>
          <a:pPr algn="ctr"/>
          <a:endParaRPr lang="en-US"/>
        </a:p>
      </dgm:t>
    </dgm:pt>
    <dgm:pt modelId="{F0DC87BF-69AF-4511-9D66-3FDEF24F1045}" type="sibTrans" cxnId="{48FBE566-473D-4308-B74A-D1A2744C5B2D}">
      <dgm:prSet/>
      <dgm:spPr/>
      <dgm:t>
        <a:bodyPr/>
        <a:lstStyle/>
        <a:p>
          <a:pPr algn="ctr"/>
          <a:endParaRPr lang="en-US"/>
        </a:p>
      </dgm:t>
    </dgm:pt>
    <dgm:pt modelId="{8DF049D8-C9E1-45E1-9FC2-BF991BCAC4E9}">
      <dgm:prSet phldrT="[Text]"/>
      <dgm:spPr/>
      <dgm:t>
        <a:bodyPr/>
        <a:lstStyle/>
        <a:p>
          <a:pPr algn="ctr"/>
          <a:r>
            <a:rPr lang="en-US" b="1"/>
            <a:t>HCNP collects all documents and identifies TA needs.</a:t>
          </a:r>
        </a:p>
      </dgm:t>
    </dgm:pt>
    <dgm:pt modelId="{C66DF3B9-5696-47F7-B039-B23059E612C3}" type="parTrans" cxnId="{E9FCBC8D-C663-4209-B9A9-B30DE3A7C960}">
      <dgm:prSet/>
      <dgm:spPr/>
      <dgm:t>
        <a:bodyPr/>
        <a:lstStyle/>
        <a:p>
          <a:pPr algn="ctr"/>
          <a:endParaRPr lang="en-US"/>
        </a:p>
      </dgm:t>
    </dgm:pt>
    <dgm:pt modelId="{6A7954FC-3697-4C1D-8ABB-B62FACB8C07D}" type="sibTrans" cxnId="{E9FCBC8D-C663-4209-B9A9-B30DE3A7C960}">
      <dgm:prSet/>
      <dgm:spPr/>
      <dgm:t>
        <a:bodyPr/>
        <a:lstStyle/>
        <a:p>
          <a:pPr algn="ctr"/>
          <a:endParaRPr lang="en-US"/>
        </a:p>
      </dgm:t>
    </dgm:pt>
    <dgm:pt modelId="{ECB13AB7-D922-4543-AE4A-2CE6CEE8FE07}">
      <dgm:prSet phldrT="[Text]"/>
      <dgm:spPr/>
      <dgm:t>
        <a:bodyPr/>
        <a:lstStyle/>
        <a:p>
          <a:pPr algn="ctr"/>
          <a:r>
            <a:rPr lang="en-US" b="1"/>
            <a:t>If applicable, Corrective Action completed.</a:t>
          </a:r>
        </a:p>
      </dgm:t>
    </dgm:pt>
    <dgm:pt modelId="{E08EE9A5-C7F5-433A-83B5-A0EBC1035E89}" type="parTrans" cxnId="{B5CF6E13-7014-4403-A7F7-2A4B65C0E529}">
      <dgm:prSet/>
      <dgm:spPr/>
      <dgm:t>
        <a:bodyPr/>
        <a:lstStyle/>
        <a:p>
          <a:pPr algn="ctr"/>
          <a:endParaRPr lang="en-US"/>
        </a:p>
      </dgm:t>
    </dgm:pt>
    <dgm:pt modelId="{4A7A6B0A-711B-429D-98DF-3E8A3F3440D6}" type="sibTrans" cxnId="{B5CF6E13-7014-4403-A7F7-2A4B65C0E529}">
      <dgm:prSet/>
      <dgm:spPr/>
      <dgm:t>
        <a:bodyPr/>
        <a:lstStyle/>
        <a:p>
          <a:pPr algn="ctr"/>
          <a:endParaRPr lang="en-US"/>
        </a:p>
      </dgm:t>
    </dgm:pt>
    <dgm:pt modelId="{372A4B3F-0C59-4C06-9775-D8B4B953E27C}">
      <dgm:prSet phldrT="[Text]"/>
      <dgm:spPr/>
      <dgm:t>
        <a:bodyPr/>
        <a:lstStyle/>
        <a:p>
          <a:pPr algn="ctr"/>
          <a:r>
            <a:rPr lang="en-US" b="1"/>
            <a:t>HCNP reviews folder and prepares Closing Letter for signature. OA's send letter to SFA</a:t>
          </a:r>
          <a:r>
            <a:rPr lang="en-US"/>
            <a:t>.</a:t>
          </a:r>
        </a:p>
      </dgm:t>
    </dgm:pt>
    <dgm:pt modelId="{54EC6DDD-AC75-4759-A050-D3858666F584}" type="parTrans" cxnId="{CBA9157F-7811-4A60-8A27-3606DC56A009}">
      <dgm:prSet/>
      <dgm:spPr/>
      <dgm:t>
        <a:bodyPr/>
        <a:lstStyle/>
        <a:p>
          <a:pPr algn="ctr"/>
          <a:endParaRPr lang="en-US"/>
        </a:p>
      </dgm:t>
    </dgm:pt>
    <dgm:pt modelId="{1E9FBF0F-7AD5-4B5F-8EFB-8BB1E1F9DE63}" type="sibTrans" cxnId="{CBA9157F-7811-4A60-8A27-3606DC56A009}">
      <dgm:prSet/>
      <dgm:spPr/>
      <dgm:t>
        <a:bodyPr/>
        <a:lstStyle/>
        <a:p>
          <a:pPr algn="ctr"/>
          <a:endParaRPr lang="en-US"/>
        </a:p>
      </dgm:t>
    </dgm:pt>
    <dgm:pt modelId="{B376E0AE-83D5-4697-9311-A6454EE5E2B0}">
      <dgm:prSet/>
      <dgm:spPr/>
      <dgm:t>
        <a:bodyPr/>
        <a:lstStyle/>
        <a:p>
          <a:pPr algn="ctr"/>
          <a:r>
            <a:rPr lang="en-US" b="1"/>
            <a:t>HCNP provides Technical Assistance on-site or via phone and email.</a:t>
          </a:r>
        </a:p>
      </dgm:t>
    </dgm:pt>
    <dgm:pt modelId="{2329419E-1D60-4175-BB95-E343631FC504}" type="parTrans" cxnId="{57FA9F92-1D23-4D02-A542-A40A20489C39}">
      <dgm:prSet/>
      <dgm:spPr/>
      <dgm:t>
        <a:bodyPr/>
        <a:lstStyle/>
        <a:p>
          <a:pPr algn="ctr"/>
          <a:endParaRPr lang="en-US"/>
        </a:p>
      </dgm:t>
    </dgm:pt>
    <dgm:pt modelId="{8EE6E42B-B70C-4530-BB12-6AA33A7E5459}" type="sibTrans" cxnId="{57FA9F92-1D23-4D02-A542-A40A20489C39}">
      <dgm:prSet/>
      <dgm:spPr/>
      <dgm:t>
        <a:bodyPr/>
        <a:lstStyle/>
        <a:p>
          <a:pPr algn="ctr"/>
          <a:endParaRPr lang="en-US"/>
        </a:p>
      </dgm:t>
    </dgm:pt>
    <dgm:pt modelId="{F12E4351-C38A-45D0-AB2F-8F15F21F684A}">
      <dgm:prSet/>
      <dgm:spPr/>
      <dgm:t>
        <a:bodyPr/>
        <a:lstStyle/>
        <a:p>
          <a:pPr algn="ctr"/>
          <a:r>
            <a:rPr lang="en-US" b="1"/>
            <a:t>USDA Procurement Tool completed. If applicable, Corrective Action requested.</a:t>
          </a:r>
        </a:p>
      </dgm:t>
    </dgm:pt>
    <dgm:pt modelId="{C25521EE-8AF0-44B0-94C9-14C923BD90AB}" type="parTrans" cxnId="{50564414-D365-4B4B-A784-8712E196678F}">
      <dgm:prSet/>
      <dgm:spPr/>
      <dgm:t>
        <a:bodyPr/>
        <a:lstStyle/>
        <a:p>
          <a:pPr algn="ctr"/>
          <a:endParaRPr lang="en-US"/>
        </a:p>
      </dgm:t>
    </dgm:pt>
    <dgm:pt modelId="{CEA8D930-02A5-4CB7-B06B-4E1948C982A9}" type="sibTrans" cxnId="{50564414-D365-4B4B-A784-8712E196678F}">
      <dgm:prSet/>
      <dgm:spPr/>
      <dgm:t>
        <a:bodyPr/>
        <a:lstStyle/>
        <a:p>
          <a:pPr algn="ctr"/>
          <a:endParaRPr lang="en-US"/>
        </a:p>
      </dgm:t>
    </dgm:pt>
    <dgm:pt modelId="{7F0DC020-3A15-478E-AD1E-5E5112CEA9BF}" type="pres">
      <dgm:prSet presAssocID="{DFAE0C59-2293-4A2A-BE67-250F5281995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5E03AAB-F479-4314-85CF-D4454AB5AD71}" type="pres">
      <dgm:prSet presAssocID="{FBAD5D76-A443-47F1-9632-24F8E190DCE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0188E-D6F3-4371-8255-FADD23999157}" type="pres">
      <dgm:prSet presAssocID="{286071CE-DA1F-49AB-9EDA-A406F1B23C7C}" presName="sibTrans" presStyleLbl="sibTrans2D1" presStyleIdx="0" presStyleCnt="6"/>
      <dgm:spPr/>
      <dgm:t>
        <a:bodyPr/>
        <a:lstStyle/>
        <a:p>
          <a:endParaRPr lang="en-US"/>
        </a:p>
      </dgm:t>
    </dgm:pt>
    <dgm:pt modelId="{AA7CA7F6-FDFF-4AA7-BFEC-CF41FF9EB92F}" type="pres">
      <dgm:prSet presAssocID="{286071CE-DA1F-49AB-9EDA-A406F1B23C7C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169AF83-6786-4475-BC47-60F315BA2C56}" type="pres">
      <dgm:prSet presAssocID="{E3937547-D34D-48A9-9AA8-77831B29E084}" presName="node" presStyleLbl="node1" presStyleIdx="1" presStyleCnt="7" custLinFactNeighborX="-750" custLinFactNeighborY="1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A6670-24D9-4FC4-9FDE-3459548461C4}" type="pres">
      <dgm:prSet presAssocID="{F0DC87BF-69AF-4511-9D66-3FDEF24F1045}" presName="sibTrans" presStyleLbl="sibTrans2D1" presStyleIdx="1" presStyleCnt="6"/>
      <dgm:spPr/>
      <dgm:t>
        <a:bodyPr/>
        <a:lstStyle/>
        <a:p>
          <a:endParaRPr lang="en-US"/>
        </a:p>
      </dgm:t>
    </dgm:pt>
    <dgm:pt modelId="{66FD4B0A-C76D-46D2-8B11-6E7277D6A6BF}" type="pres">
      <dgm:prSet presAssocID="{F0DC87BF-69AF-4511-9D66-3FDEF24F1045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D35134E6-30D7-43AE-A264-140854853BA2}" type="pres">
      <dgm:prSet presAssocID="{8DF049D8-C9E1-45E1-9FC2-BF991BCAC4E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D47AF0-63BD-461E-AA69-86FD5673B9EC}" type="pres">
      <dgm:prSet presAssocID="{6A7954FC-3697-4C1D-8ABB-B62FACB8C07D}" presName="sibTrans" presStyleLbl="sibTrans2D1" presStyleIdx="2" presStyleCnt="6"/>
      <dgm:spPr/>
      <dgm:t>
        <a:bodyPr/>
        <a:lstStyle/>
        <a:p>
          <a:endParaRPr lang="en-US"/>
        </a:p>
      </dgm:t>
    </dgm:pt>
    <dgm:pt modelId="{04FA66CE-6595-49A2-AF74-33D0D29FA6E0}" type="pres">
      <dgm:prSet presAssocID="{6A7954FC-3697-4C1D-8ABB-B62FACB8C07D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20E7BEDA-56F7-4624-BE08-6DBFA7357582}" type="pres">
      <dgm:prSet presAssocID="{B376E0AE-83D5-4697-9311-A6454EE5E2B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0FA454-4059-4449-AD4B-63C30B3ACC1A}" type="pres">
      <dgm:prSet presAssocID="{8EE6E42B-B70C-4530-BB12-6AA33A7E5459}" presName="sibTrans" presStyleLbl="sibTrans2D1" presStyleIdx="3" presStyleCnt="6"/>
      <dgm:spPr/>
      <dgm:t>
        <a:bodyPr/>
        <a:lstStyle/>
        <a:p>
          <a:endParaRPr lang="en-US"/>
        </a:p>
      </dgm:t>
    </dgm:pt>
    <dgm:pt modelId="{4CDF4CFA-BAC5-4AC0-BD3F-595ADA892029}" type="pres">
      <dgm:prSet presAssocID="{8EE6E42B-B70C-4530-BB12-6AA33A7E5459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9E00C0FF-D90E-4EDE-A9F1-EF634C2C4995}" type="pres">
      <dgm:prSet presAssocID="{F12E4351-C38A-45D0-AB2F-8F15F21F684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E5D57A-2F3B-41B2-A399-26168A7473EE}" type="pres">
      <dgm:prSet presAssocID="{CEA8D930-02A5-4CB7-B06B-4E1948C982A9}" presName="sibTrans" presStyleLbl="sibTrans2D1" presStyleIdx="4" presStyleCnt="6"/>
      <dgm:spPr/>
      <dgm:t>
        <a:bodyPr/>
        <a:lstStyle/>
        <a:p>
          <a:endParaRPr lang="en-US"/>
        </a:p>
      </dgm:t>
    </dgm:pt>
    <dgm:pt modelId="{442D3DB3-2526-4F70-9AC3-9E57221067A6}" type="pres">
      <dgm:prSet presAssocID="{CEA8D930-02A5-4CB7-B06B-4E1948C982A9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E0739803-5A55-41E4-BA4D-506F3F0BBFF3}" type="pres">
      <dgm:prSet presAssocID="{ECB13AB7-D922-4543-AE4A-2CE6CEE8FE0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8F1AAF-881B-4E8C-8386-3992A508ACA1}" type="pres">
      <dgm:prSet presAssocID="{4A7A6B0A-711B-429D-98DF-3E8A3F3440D6}" presName="sibTrans" presStyleLbl="sibTrans2D1" presStyleIdx="5" presStyleCnt="6"/>
      <dgm:spPr/>
      <dgm:t>
        <a:bodyPr/>
        <a:lstStyle/>
        <a:p>
          <a:endParaRPr lang="en-US"/>
        </a:p>
      </dgm:t>
    </dgm:pt>
    <dgm:pt modelId="{62042DA3-BF44-4052-8A31-FB2B049156EE}" type="pres">
      <dgm:prSet presAssocID="{4A7A6B0A-711B-429D-98DF-3E8A3F3440D6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46D17066-923A-4027-8BFA-1A6398E01A08}" type="pres">
      <dgm:prSet presAssocID="{372A4B3F-0C59-4C06-9775-D8B4B953E27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8B590B-2EBC-4588-A032-5F06A8EE89B9}" srcId="{DFAE0C59-2293-4A2A-BE67-250F52819954}" destId="{FBAD5D76-A443-47F1-9632-24F8E190DCE2}" srcOrd="0" destOrd="0" parTransId="{88A0F3E7-C109-4A3F-A1AF-2C4004CC80BE}" sibTransId="{286071CE-DA1F-49AB-9EDA-A406F1B23C7C}"/>
    <dgm:cxn modelId="{B2EDD988-A148-4E9D-80C1-0840AF2B9CB8}" type="presOf" srcId="{6A7954FC-3697-4C1D-8ABB-B62FACB8C07D}" destId="{04FA66CE-6595-49A2-AF74-33D0D29FA6E0}" srcOrd="1" destOrd="0" presId="urn:microsoft.com/office/officeart/2005/8/layout/process5"/>
    <dgm:cxn modelId="{57FA9F92-1D23-4D02-A542-A40A20489C39}" srcId="{DFAE0C59-2293-4A2A-BE67-250F52819954}" destId="{B376E0AE-83D5-4697-9311-A6454EE5E2B0}" srcOrd="3" destOrd="0" parTransId="{2329419E-1D60-4175-BB95-E343631FC504}" sibTransId="{8EE6E42B-B70C-4530-BB12-6AA33A7E5459}"/>
    <dgm:cxn modelId="{4B214330-1ED0-4628-B0BB-3FA191787DD9}" type="presOf" srcId="{ECB13AB7-D922-4543-AE4A-2CE6CEE8FE07}" destId="{E0739803-5A55-41E4-BA4D-506F3F0BBFF3}" srcOrd="0" destOrd="0" presId="urn:microsoft.com/office/officeart/2005/8/layout/process5"/>
    <dgm:cxn modelId="{D7CD9077-C458-4D9A-BF4B-67FB4890CD74}" type="presOf" srcId="{8EE6E42B-B70C-4530-BB12-6AA33A7E5459}" destId="{930FA454-4059-4449-AD4B-63C30B3ACC1A}" srcOrd="0" destOrd="0" presId="urn:microsoft.com/office/officeart/2005/8/layout/process5"/>
    <dgm:cxn modelId="{D4E9CA38-91E9-46CD-8C2E-623B69726CAD}" type="presOf" srcId="{4A7A6B0A-711B-429D-98DF-3E8A3F3440D6}" destId="{62042DA3-BF44-4052-8A31-FB2B049156EE}" srcOrd="1" destOrd="0" presId="urn:microsoft.com/office/officeart/2005/8/layout/process5"/>
    <dgm:cxn modelId="{3BD6418D-F03C-439A-BBA7-6A3E2D07EDFF}" type="presOf" srcId="{F0DC87BF-69AF-4511-9D66-3FDEF24F1045}" destId="{66FD4B0A-C76D-46D2-8B11-6E7277D6A6BF}" srcOrd="1" destOrd="0" presId="urn:microsoft.com/office/officeart/2005/8/layout/process5"/>
    <dgm:cxn modelId="{5194737A-E2F3-4E35-8318-C17ABA108E30}" type="presOf" srcId="{B376E0AE-83D5-4697-9311-A6454EE5E2B0}" destId="{20E7BEDA-56F7-4624-BE08-6DBFA7357582}" srcOrd="0" destOrd="0" presId="urn:microsoft.com/office/officeart/2005/8/layout/process5"/>
    <dgm:cxn modelId="{EA631A21-E620-436E-A5C1-0FAB54003172}" type="presOf" srcId="{CEA8D930-02A5-4CB7-B06B-4E1948C982A9}" destId="{97E5D57A-2F3B-41B2-A399-26168A7473EE}" srcOrd="0" destOrd="0" presId="urn:microsoft.com/office/officeart/2005/8/layout/process5"/>
    <dgm:cxn modelId="{A4C84DFB-6408-4154-A446-37D70C575D50}" type="presOf" srcId="{E3937547-D34D-48A9-9AA8-77831B29E084}" destId="{4169AF83-6786-4475-BC47-60F315BA2C56}" srcOrd="0" destOrd="0" presId="urn:microsoft.com/office/officeart/2005/8/layout/process5"/>
    <dgm:cxn modelId="{C92014CA-7D5F-4543-B3EF-62ACB8C9DE36}" type="presOf" srcId="{8DF049D8-C9E1-45E1-9FC2-BF991BCAC4E9}" destId="{D35134E6-30D7-43AE-A264-140854853BA2}" srcOrd="0" destOrd="0" presId="urn:microsoft.com/office/officeart/2005/8/layout/process5"/>
    <dgm:cxn modelId="{72BFD271-6F89-4273-A97C-C73BE2723CEC}" type="presOf" srcId="{FBAD5D76-A443-47F1-9632-24F8E190DCE2}" destId="{65E03AAB-F479-4314-85CF-D4454AB5AD71}" srcOrd="0" destOrd="0" presId="urn:microsoft.com/office/officeart/2005/8/layout/process5"/>
    <dgm:cxn modelId="{50564414-D365-4B4B-A784-8712E196678F}" srcId="{DFAE0C59-2293-4A2A-BE67-250F52819954}" destId="{F12E4351-C38A-45D0-AB2F-8F15F21F684A}" srcOrd="4" destOrd="0" parTransId="{C25521EE-8AF0-44B0-94C9-14C923BD90AB}" sibTransId="{CEA8D930-02A5-4CB7-B06B-4E1948C982A9}"/>
    <dgm:cxn modelId="{9BE6A3C0-98EC-4FD7-8DDE-B5D5FD9DCF61}" type="presOf" srcId="{286071CE-DA1F-49AB-9EDA-A406F1B23C7C}" destId="{AA7CA7F6-FDFF-4AA7-BFEC-CF41FF9EB92F}" srcOrd="1" destOrd="0" presId="urn:microsoft.com/office/officeart/2005/8/layout/process5"/>
    <dgm:cxn modelId="{D94D1E83-9A40-44B6-9DA4-C34E97B1FABD}" type="presOf" srcId="{6A7954FC-3697-4C1D-8ABB-B62FACB8C07D}" destId="{9BD47AF0-63BD-461E-AA69-86FD5673B9EC}" srcOrd="0" destOrd="0" presId="urn:microsoft.com/office/officeart/2005/8/layout/process5"/>
    <dgm:cxn modelId="{F8974EB6-D939-4CED-B6B5-E3771E246038}" type="presOf" srcId="{DFAE0C59-2293-4A2A-BE67-250F52819954}" destId="{7F0DC020-3A15-478E-AD1E-5E5112CEA9BF}" srcOrd="0" destOrd="0" presId="urn:microsoft.com/office/officeart/2005/8/layout/process5"/>
    <dgm:cxn modelId="{084C7B9E-6868-413A-8A63-AA11E1C79CDA}" type="presOf" srcId="{F0DC87BF-69AF-4511-9D66-3FDEF24F1045}" destId="{56CA6670-24D9-4FC4-9FDE-3459548461C4}" srcOrd="0" destOrd="0" presId="urn:microsoft.com/office/officeart/2005/8/layout/process5"/>
    <dgm:cxn modelId="{B8977F48-106D-4FB9-90E5-0634A3B15EB3}" type="presOf" srcId="{F12E4351-C38A-45D0-AB2F-8F15F21F684A}" destId="{9E00C0FF-D90E-4EDE-A9F1-EF634C2C4995}" srcOrd="0" destOrd="0" presId="urn:microsoft.com/office/officeart/2005/8/layout/process5"/>
    <dgm:cxn modelId="{FA98CB68-1260-46F2-85BC-05CAD461F1E2}" type="presOf" srcId="{372A4B3F-0C59-4C06-9775-D8B4B953E27C}" destId="{46D17066-923A-4027-8BFA-1A6398E01A08}" srcOrd="0" destOrd="0" presId="urn:microsoft.com/office/officeart/2005/8/layout/process5"/>
    <dgm:cxn modelId="{484AE7FC-8D76-4968-947E-0E3FDF693095}" type="presOf" srcId="{4A7A6B0A-711B-429D-98DF-3E8A3F3440D6}" destId="{1B8F1AAF-881B-4E8C-8386-3992A508ACA1}" srcOrd="0" destOrd="0" presId="urn:microsoft.com/office/officeart/2005/8/layout/process5"/>
    <dgm:cxn modelId="{E9FCBC8D-C663-4209-B9A9-B30DE3A7C960}" srcId="{DFAE0C59-2293-4A2A-BE67-250F52819954}" destId="{8DF049D8-C9E1-45E1-9FC2-BF991BCAC4E9}" srcOrd="2" destOrd="0" parTransId="{C66DF3B9-5696-47F7-B039-B23059E612C3}" sibTransId="{6A7954FC-3697-4C1D-8ABB-B62FACB8C07D}"/>
    <dgm:cxn modelId="{48FBE566-473D-4308-B74A-D1A2744C5B2D}" srcId="{DFAE0C59-2293-4A2A-BE67-250F52819954}" destId="{E3937547-D34D-48A9-9AA8-77831B29E084}" srcOrd="1" destOrd="0" parTransId="{39DF3CCA-E688-41D6-A207-A1FE96E741B4}" sibTransId="{F0DC87BF-69AF-4511-9D66-3FDEF24F1045}"/>
    <dgm:cxn modelId="{37C879AC-2350-487F-AA77-EE8728F89EDA}" type="presOf" srcId="{8EE6E42B-B70C-4530-BB12-6AA33A7E5459}" destId="{4CDF4CFA-BAC5-4AC0-BD3F-595ADA892029}" srcOrd="1" destOrd="0" presId="urn:microsoft.com/office/officeart/2005/8/layout/process5"/>
    <dgm:cxn modelId="{AE46DE56-709D-4960-892F-A16DCC90D207}" type="presOf" srcId="{CEA8D930-02A5-4CB7-B06B-4E1948C982A9}" destId="{442D3DB3-2526-4F70-9AC3-9E57221067A6}" srcOrd="1" destOrd="0" presId="urn:microsoft.com/office/officeart/2005/8/layout/process5"/>
    <dgm:cxn modelId="{B5CF6E13-7014-4403-A7F7-2A4B65C0E529}" srcId="{DFAE0C59-2293-4A2A-BE67-250F52819954}" destId="{ECB13AB7-D922-4543-AE4A-2CE6CEE8FE07}" srcOrd="5" destOrd="0" parTransId="{E08EE9A5-C7F5-433A-83B5-A0EBC1035E89}" sibTransId="{4A7A6B0A-711B-429D-98DF-3E8A3F3440D6}"/>
    <dgm:cxn modelId="{CBA9157F-7811-4A60-8A27-3606DC56A009}" srcId="{DFAE0C59-2293-4A2A-BE67-250F52819954}" destId="{372A4B3F-0C59-4C06-9775-D8B4B953E27C}" srcOrd="6" destOrd="0" parTransId="{54EC6DDD-AC75-4759-A050-D3858666F584}" sibTransId="{1E9FBF0F-7AD5-4B5F-8EFB-8BB1E1F9DE63}"/>
    <dgm:cxn modelId="{150F0197-8451-4DD8-9C5E-1AA9B885633F}" type="presOf" srcId="{286071CE-DA1F-49AB-9EDA-A406F1B23C7C}" destId="{C4D0188E-D6F3-4371-8255-FADD23999157}" srcOrd="0" destOrd="0" presId="urn:microsoft.com/office/officeart/2005/8/layout/process5"/>
    <dgm:cxn modelId="{297CFB08-DFF5-4225-A51E-D5AB99C43170}" type="presParOf" srcId="{7F0DC020-3A15-478E-AD1E-5E5112CEA9BF}" destId="{65E03AAB-F479-4314-85CF-D4454AB5AD71}" srcOrd="0" destOrd="0" presId="urn:microsoft.com/office/officeart/2005/8/layout/process5"/>
    <dgm:cxn modelId="{45E87B9A-BD32-4E79-93C5-1D9F753868BB}" type="presParOf" srcId="{7F0DC020-3A15-478E-AD1E-5E5112CEA9BF}" destId="{C4D0188E-D6F3-4371-8255-FADD23999157}" srcOrd="1" destOrd="0" presId="urn:microsoft.com/office/officeart/2005/8/layout/process5"/>
    <dgm:cxn modelId="{561C12E3-0A98-4313-AF89-EF542E9BE7F2}" type="presParOf" srcId="{C4D0188E-D6F3-4371-8255-FADD23999157}" destId="{AA7CA7F6-FDFF-4AA7-BFEC-CF41FF9EB92F}" srcOrd="0" destOrd="0" presId="urn:microsoft.com/office/officeart/2005/8/layout/process5"/>
    <dgm:cxn modelId="{3F430BFD-E422-4C18-80DA-949688FEFB7D}" type="presParOf" srcId="{7F0DC020-3A15-478E-AD1E-5E5112CEA9BF}" destId="{4169AF83-6786-4475-BC47-60F315BA2C56}" srcOrd="2" destOrd="0" presId="urn:microsoft.com/office/officeart/2005/8/layout/process5"/>
    <dgm:cxn modelId="{1A02A644-4F66-4B70-B08C-EB4787F3D7E4}" type="presParOf" srcId="{7F0DC020-3A15-478E-AD1E-5E5112CEA9BF}" destId="{56CA6670-24D9-4FC4-9FDE-3459548461C4}" srcOrd="3" destOrd="0" presId="urn:microsoft.com/office/officeart/2005/8/layout/process5"/>
    <dgm:cxn modelId="{7029C3B3-1330-4725-A42E-40A5151CCAA7}" type="presParOf" srcId="{56CA6670-24D9-4FC4-9FDE-3459548461C4}" destId="{66FD4B0A-C76D-46D2-8B11-6E7277D6A6BF}" srcOrd="0" destOrd="0" presId="urn:microsoft.com/office/officeart/2005/8/layout/process5"/>
    <dgm:cxn modelId="{9C0CEEBF-0CD9-4EC4-8BA5-564E0E970C79}" type="presParOf" srcId="{7F0DC020-3A15-478E-AD1E-5E5112CEA9BF}" destId="{D35134E6-30D7-43AE-A264-140854853BA2}" srcOrd="4" destOrd="0" presId="urn:microsoft.com/office/officeart/2005/8/layout/process5"/>
    <dgm:cxn modelId="{678DD754-DA95-46FF-B631-4959E8C000DB}" type="presParOf" srcId="{7F0DC020-3A15-478E-AD1E-5E5112CEA9BF}" destId="{9BD47AF0-63BD-461E-AA69-86FD5673B9EC}" srcOrd="5" destOrd="0" presId="urn:microsoft.com/office/officeart/2005/8/layout/process5"/>
    <dgm:cxn modelId="{41CD3A93-16D8-4190-8190-AAE41DFC2502}" type="presParOf" srcId="{9BD47AF0-63BD-461E-AA69-86FD5673B9EC}" destId="{04FA66CE-6595-49A2-AF74-33D0D29FA6E0}" srcOrd="0" destOrd="0" presId="urn:microsoft.com/office/officeart/2005/8/layout/process5"/>
    <dgm:cxn modelId="{D36335C6-E3BC-45A1-B0FF-ED9239F04C57}" type="presParOf" srcId="{7F0DC020-3A15-478E-AD1E-5E5112CEA9BF}" destId="{20E7BEDA-56F7-4624-BE08-6DBFA7357582}" srcOrd="6" destOrd="0" presId="urn:microsoft.com/office/officeart/2005/8/layout/process5"/>
    <dgm:cxn modelId="{6570710F-D0CA-40B5-AE76-BD30710C99D2}" type="presParOf" srcId="{7F0DC020-3A15-478E-AD1E-5E5112CEA9BF}" destId="{930FA454-4059-4449-AD4B-63C30B3ACC1A}" srcOrd="7" destOrd="0" presId="urn:microsoft.com/office/officeart/2005/8/layout/process5"/>
    <dgm:cxn modelId="{AA15E06B-F5ED-402F-9792-C3C8CBD4760F}" type="presParOf" srcId="{930FA454-4059-4449-AD4B-63C30B3ACC1A}" destId="{4CDF4CFA-BAC5-4AC0-BD3F-595ADA892029}" srcOrd="0" destOrd="0" presId="urn:microsoft.com/office/officeart/2005/8/layout/process5"/>
    <dgm:cxn modelId="{06EFF10B-F6A0-4F43-8806-26DE9C90DBC3}" type="presParOf" srcId="{7F0DC020-3A15-478E-AD1E-5E5112CEA9BF}" destId="{9E00C0FF-D90E-4EDE-A9F1-EF634C2C4995}" srcOrd="8" destOrd="0" presId="urn:microsoft.com/office/officeart/2005/8/layout/process5"/>
    <dgm:cxn modelId="{D8E10DC8-F876-4E0C-8506-589BC74A8FB4}" type="presParOf" srcId="{7F0DC020-3A15-478E-AD1E-5E5112CEA9BF}" destId="{97E5D57A-2F3B-41B2-A399-26168A7473EE}" srcOrd="9" destOrd="0" presId="urn:microsoft.com/office/officeart/2005/8/layout/process5"/>
    <dgm:cxn modelId="{5CB43703-BEB2-4E2C-9BF2-644F4829EF8B}" type="presParOf" srcId="{97E5D57A-2F3B-41B2-A399-26168A7473EE}" destId="{442D3DB3-2526-4F70-9AC3-9E57221067A6}" srcOrd="0" destOrd="0" presId="urn:microsoft.com/office/officeart/2005/8/layout/process5"/>
    <dgm:cxn modelId="{80A18429-68CD-4C6C-8106-737880E486AC}" type="presParOf" srcId="{7F0DC020-3A15-478E-AD1E-5E5112CEA9BF}" destId="{E0739803-5A55-41E4-BA4D-506F3F0BBFF3}" srcOrd="10" destOrd="0" presId="urn:microsoft.com/office/officeart/2005/8/layout/process5"/>
    <dgm:cxn modelId="{CFE4C817-54B7-4E62-B1E3-DD0539130338}" type="presParOf" srcId="{7F0DC020-3A15-478E-AD1E-5E5112CEA9BF}" destId="{1B8F1AAF-881B-4E8C-8386-3992A508ACA1}" srcOrd="11" destOrd="0" presId="urn:microsoft.com/office/officeart/2005/8/layout/process5"/>
    <dgm:cxn modelId="{6BCECDBE-66F5-4CBE-BE61-BDCEA145B13E}" type="presParOf" srcId="{1B8F1AAF-881B-4E8C-8386-3992A508ACA1}" destId="{62042DA3-BF44-4052-8A31-FB2B049156EE}" srcOrd="0" destOrd="0" presId="urn:microsoft.com/office/officeart/2005/8/layout/process5"/>
    <dgm:cxn modelId="{D2371EEE-FA8F-42DE-91C9-21E48E938D6E}" type="presParOf" srcId="{7F0DC020-3A15-478E-AD1E-5E5112CEA9BF}" destId="{46D17066-923A-4027-8BFA-1A6398E01A08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03AAB-F479-4314-85CF-D4454AB5AD71}">
      <dsp:nvSpPr>
        <dsp:cNvPr id="0" name=""/>
        <dsp:cNvSpPr/>
      </dsp:nvSpPr>
      <dsp:spPr>
        <a:xfrm>
          <a:off x="2904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Procurement Review Check List sent out by Office Assistants.</a:t>
          </a:r>
        </a:p>
      </dsp:txBody>
      <dsp:txXfrm>
        <a:off x="25224" y="244486"/>
        <a:ext cx="1225463" cy="717422"/>
      </dsp:txXfrm>
    </dsp:sp>
    <dsp:sp modelId="{C4D0188E-D6F3-4371-8255-FADD23999157}">
      <dsp:nvSpPr>
        <dsp:cNvPr id="0" name=""/>
        <dsp:cNvSpPr/>
      </dsp:nvSpPr>
      <dsp:spPr>
        <a:xfrm rot="18516">
          <a:off x="1382680" y="450427"/>
          <a:ext cx="264217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382681" y="513211"/>
        <a:ext cx="184952" cy="188991"/>
      </dsp:txXfrm>
    </dsp:sp>
    <dsp:sp modelId="{4169AF83-6786-4475-BC47-60F315BA2C56}">
      <dsp:nvSpPr>
        <dsp:cNvPr id="0" name=""/>
        <dsp:cNvSpPr/>
      </dsp:nvSpPr>
      <dsp:spPr>
        <a:xfrm>
          <a:off x="1771524" y="231692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 30 days, SFAs submit required documents to HCNP or gives to Fiscal team when On-Site.</a:t>
          </a:r>
        </a:p>
      </dsp:txBody>
      <dsp:txXfrm>
        <a:off x="1793844" y="254012"/>
        <a:ext cx="1225463" cy="717422"/>
      </dsp:txXfrm>
    </dsp:sp>
    <dsp:sp modelId="{56CA6670-24D9-4FC4-9FDE-3459548461C4}">
      <dsp:nvSpPr>
        <dsp:cNvPr id="0" name=""/>
        <dsp:cNvSpPr/>
      </dsp:nvSpPr>
      <dsp:spPr>
        <a:xfrm rot="21581682">
          <a:off x="3155491" y="450509"/>
          <a:ext cx="274314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155492" y="513725"/>
        <a:ext cx="192020" cy="188991"/>
      </dsp:txXfrm>
    </dsp:sp>
    <dsp:sp modelId="{D35134E6-30D7-43AE-A264-140854853BA2}">
      <dsp:nvSpPr>
        <dsp:cNvPr id="0" name=""/>
        <dsp:cNvSpPr/>
      </dsp:nvSpPr>
      <dsp:spPr>
        <a:xfrm>
          <a:off x="3559195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HCNP collects all documents and identifies TA needs.</a:t>
          </a:r>
        </a:p>
      </dsp:txBody>
      <dsp:txXfrm>
        <a:off x="3581515" y="244486"/>
        <a:ext cx="1225463" cy="717422"/>
      </dsp:txXfrm>
    </dsp:sp>
    <dsp:sp modelId="{9BD47AF0-63BD-461E-AA69-86FD5673B9EC}">
      <dsp:nvSpPr>
        <dsp:cNvPr id="0" name=""/>
        <dsp:cNvSpPr/>
      </dsp:nvSpPr>
      <dsp:spPr>
        <a:xfrm>
          <a:off x="4941068" y="445705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41068" y="508702"/>
        <a:ext cx="188483" cy="188991"/>
      </dsp:txXfrm>
    </dsp:sp>
    <dsp:sp modelId="{20E7BEDA-56F7-4624-BE08-6DBFA7357582}">
      <dsp:nvSpPr>
        <dsp:cNvPr id="0" name=""/>
        <dsp:cNvSpPr/>
      </dsp:nvSpPr>
      <dsp:spPr>
        <a:xfrm>
          <a:off x="5337341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HCNP provides Technical Assistance on-site or via phone and email.</a:t>
          </a:r>
        </a:p>
      </dsp:txBody>
      <dsp:txXfrm>
        <a:off x="5359661" y="244486"/>
        <a:ext cx="1225463" cy="717422"/>
      </dsp:txXfrm>
    </dsp:sp>
    <dsp:sp modelId="{930FA454-4059-4449-AD4B-63C30B3ACC1A}">
      <dsp:nvSpPr>
        <dsp:cNvPr id="0" name=""/>
        <dsp:cNvSpPr/>
      </dsp:nvSpPr>
      <dsp:spPr>
        <a:xfrm rot="5400000">
          <a:off x="5837762" y="1073136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5877898" y="1095998"/>
        <a:ext cx="188991" cy="188483"/>
      </dsp:txXfrm>
    </dsp:sp>
    <dsp:sp modelId="{9E00C0FF-D90E-4EDE-A9F1-EF634C2C4995}">
      <dsp:nvSpPr>
        <dsp:cNvPr id="0" name=""/>
        <dsp:cNvSpPr/>
      </dsp:nvSpPr>
      <dsp:spPr>
        <a:xfrm>
          <a:off x="5337341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USDA Procurement Tool completed. If applicable, Corrective Action requested.</a:t>
          </a:r>
        </a:p>
      </dsp:txBody>
      <dsp:txXfrm>
        <a:off x="5359661" y="1514590"/>
        <a:ext cx="1225463" cy="717422"/>
      </dsp:txXfrm>
    </dsp:sp>
    <dsp:sp modelId="{97E5D57A-2F3B-41B2-A399-26168A7473EE}">
      <dsp:nvSpPr>
        <dsp:cNvPr id="0" name=""/>
        <dsp:cNvSpPr/>
      </dsp:nvSpPr>
      <dsp:spPr>
        <a:xfrm rot="10800000">
          <a:off x="4956310" y="1715809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5037089" y="1778806"/>
        <a:ext cx="188483" cy="188991"/>
      </dsp:txXfrm>
    </dsp:sp>
    <dsp:sp modelId="{E0739803-5A55-41E4-BA4D-506F3F0BBFF3}">
      <dsp:nvSpPr>
        <dsp:cNvPr id="0" name=""/>
        <dsp:cNvSpPr/>
      </dsp:nvSpPr>
      <dsp:spPr>
        <a:xfrm>
          <a:off x="3559195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If applicable, Corrective Action completed.</a:t>
          </a:r>
        </a:p>
      </dsp:txBody>
      <dsp:txXfrm>
        <a:off x="3581515" y="1514590"/>
        <a:ext cx="1225463" cy="717422"/>
      </dsp:txXfrm>
    </dsp:sp>
    <dsp:sp modelId="{1B8F1AAF-881B-4E8C-8386-3992A508ACA1}">
      <dsp:nvSpPr>
        <dsp:cNvPr id="0" name=""/>
        <dsp:cNvSpPr/>
      </dsp:nvSpPr>
      <dsp:spPr>
        <a:xfrm rot="10800000">
          <a:off x="3178164" y="1715809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258943" y="1778806"/>
        <a:ext cx="188483" cy="188991"/>
      </dsp:txXfrm>
    </dsp:sp>
    <dsp:sp modelId="{46D17066-923A-4027-8BFA-1A6398E01A08}">
      <dsp:nvSpPr>
        <dsp:cNvPr id="0" name=""/>
        <dsp:cNvSpPr/>
      </dsp:nvSpPr>
      <dsp:spPr>
        <a:xfrm>
          <a:off x="1781050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HCNP reviews folder and prepares Closing Letter for signature. OA's send letter to SFA</a:t>
          </a:r>
          <a:r>
            <a:rPr lang="en-US" sz="900" kern="1200"/>
            <a:t>.</a:t>
          </a:r>
        </a:p>
      </dsp:txBody>
      <dsp:txXfrm>
        <a:off x="1803370" y="1514590"/>
        <a:ext cx="1225463" cy="717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8CF9-CD36-4A83-B41E-3D5238AD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Takara</dc:creator>
  <cp:lastModifiedBy>Jennifer Dang</cp:lastModifiedBy>
  <cp:revision>17</cp:revision>
  <cp:lastPrinted>2017-09-23T02:13:00Z</cp:lastPrinted>
  <dcterms:created xsi:type="dcterms:W3CDTF">2017-09-20T23:31:00Z</dcterms:created>
  <dcterms:modified xsi:type="dcterms:W3CDTF">2017-09-23T02:14:00Z</dcterms:modified>
</cp:coreProperties>
</file>